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95" w:rsidRPr="00740FFC" w:rsidRDefault="00953F48" w:rsidP="00993D0E">
      <w:pPr>
        <w:spacing w:line="480" w:lineRule="exact"/>
        <w:jc w:val="center"/>
        <w:rPr>
          <w:rFonts w:ascii="HG丸ｺﾞｼｯｸM-PRO" w:eastAsia="HG丸ｺﾞｼｯｸM-PRO" w:hAnsi="HG丸ｺﾞｼｯｸM-PRO"/>
          <w:noProof/>
          <w:sz w:val="32"/>
          <w:szCs w:val="32"/>
        </w:rPr>
      </w:pPr>
      <w:r w:rsidRPr="00FA2B95">
        <w:rPr>
          <w:rFonts w:ascii="ＭＳ ゴシック" w:eastAsia="HG丸ｺﾞｼｯｸM-PRO" w:hAnsi="ＭＳ ゴシック" w:hint="eastAsia"/>
          <w:noProof/>
          <w:sz w:val="32"/>
          <w:szCs w:val="32"/>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-22860</wp:posOffset>
                </wp:positionV>
                <wp:extent cx="588073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0DED"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" strokeweight="4.5pt">
                <v:stroke linestyle="thickThin"/>
              </v:line>
            </w:pict>
          </mc:Fallback>
        </mc:AlternateContent>
      </w:r>
      <w:r w:rsidR="004974DB" w:rsidRPr="004974DB">
        <w:rPr>
          <w:rFonts w:ascii="ＭＳ ゴシック" w:eastAsia="HG丸ｺﾞｼｯｸM-PRO" w:hAnsi="ＭＳ ゴシック" w:hint="eastAsia"/>
          <w:noProof/>
          <w:sz w:val="32"/>
          <w:szCs w:val="32"/>
        </w:rPr>
        <w:t>セルロースファイバーの用途展開事例紹介セミナー</w:t>
      </w:r>
    </w:p>
    <w:p w:rsidR="0078048D" w:rsidRPr="0071466A" w:rsidRDefault="00FA2B95" w:rsidP="00FA2B95">
      <w:pPr>
        <w:spacing w:line="280" w:lineRule="exact"/>
        <w:jc w:val="center"/>
        <w:rPr>
          <w:rFonts w:ascii="ＭＳ ゴシック" w:eastAsia="HG丸ｺﾞｼｯｸM-PRO" w:hAnsi="ＭＳ ゴシック"/>
          <w:sz w:val="32"/>
        </w:rPr>
      </w:pPr>
      <w:r>
        <w:rPr>
          <w:rFonts w:ascii="ＭＳ ゴシック" w:eastAsia="HG丸ｺﾞｼｯｸM-PRO" w:hAnsi="ＭＳ ゴシック" w:hint="eastAsia"/>
          <w:noProof/>
        </w:rPr>
        <w:t>-</w:t>
      </w:r>
      <w:r>
        <w:rPr>
          <w:rFonts w:ascii="ＭＳ ゴシック" w:eastAsia="HG丸ｺﾞｼｯｸM-PRO"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ge">
                  <wp:posOffset>1216660</wp:posOffset>
                </wp:positionV>
                <wp:extent cx="5862320" cy="0"/>
                <wp:effectExtent l="0" t="19050" r="43180"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E28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95.8pt" to="461.6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" strokeweight="4.5pt">
                <v:stroke linestyle="thinThick"/>
                <w10:wrap anchory="page"/>
              </v:line>
            </w:pict>
          </mc:Fallback>
        </mc:AlternateContent>
      </w:r>
      <w:r w:rsidR="004974DB">
        <w:rPr>
          <w:rFonts w:ascii="ＭＳ ゴシック" w:eastAsia="HG丸ｺﾞｼｯｸM-PRO" w:hAnsi="ＭＳ ゴシック" w:hint="eastAsia"/>
          <w:noProof/>
        </w:rPr>
        <w:t>セルロースナノファイバーやセルロースマイクロファイバーを使った製品化事例</w:t>
      </w:r>
      <w:r>
        <w:rPr>
          <w:rFonts w:ascii="ＭＳ ゴシック" w:eastAsia="HG丸ｺﾞｼｯｸM-PRO" w:hAnsi="ＭＳ ゴシック" w:hint="eastAsia"/>
          <w:noProof/>
        </w:rPr>
        <w:t>-</w:t>
      </w:r>
    </w:p>
    <w:p w:rsidR="0078048D" w:rsidRPr="0071466A" w:rsidRDefault="0078048D">
      <w:pPr>
        <w:rPr>
          <w:rFonts w:ascii="ＭＳ ゴシック" w:eastAsia="HG丸ｺﾞｼｯｸM-PRO" w:hAnsi="ＭＳ ゴシック"/>
        </w:rPr>
      </w:pPr>
    </w:p>
    <w:p w:rsidR="0078048D" w:rsidRPr="0071466A" w:rsidRDefault="0078048D">
      <w:pPr>
        <w:jc w:val="right"/>
        <w:rPr>
          <w:rFonts w:ascii="ＭＳ ゴシック" w:eastAsia="HG丸ｺﾞｼｯｸM-PRO" w:hAnsi="ＭＳ ゴシック"/>
        </w:rPr>
      </w:pPr>
      <w:r w:rsidRPr="0071466A">
        <w:rPr>
          <w:rFonts w:ascii="ＭＳ ゴシック" w:eastAsia="HG丸ｺﾞｼｯｸM-PRO" w:hAnsi="ＭＳ ゴシック" w:hint="eastAsia"/>
        </w:rPr>
        <w:t>大分県産業科学技術センター</w:t>
      </w:r>
    </w:p>
    <w:p w:rsidR="008F725A" w:rsidRPr="0071466A" w:rsidRDefault="008F725A" w:rsidP="008F725A">
      <w:pPr>
        <w:spacing w:line="80" w:lineRule="exact"/>
        <w:jc w:val="right"/>
        <w:rPr>
          <w:rFonts w:ascii="ＭＳ ゴシック" w:eastAsia="HG丸ｺﾞｼｯｸM-PRO" w:hAnsi="ＭＳ ゴシック"/>
        </w:rPr>
      </w:pPr>
    </w:p>
    <w:p w:rsidR="00851FB2" w:rsidRPr="00CF3B04" w:rsidRDefault="00851FB2" w:rsidP="007520CB">
      <w:pPr>
        <w:tabs>
          <w:tab w:val="left" w:pos="1659"/>
        </w:tabs>
        <w:spacing w:line="340" w:lineRule="exact"/>
        <w:ind w:firstLineChars="100" w:firstLine="210"/>
        <w:rPr>
          <w:rFonts w:ascii="HG丸ｺﾞｼｯｸM-PRO" w:eastAsia="HG丸ｺﾞｼｯｸM-PRO" w:hAnsi="HG丸ｺﾞｼｯｸM-PRO"/>
        </w:rPr>
      </w:pPr>
      <w:r w:rsidRPr="00CF3B04">
        <w:rPr>
          <w:rFonts w:ascii="HG丸ｺﾞｼｯｸM-PRO" w:eastAsia="HG丸ｺﾞｼｯｸM-PRO" w:hAnsi="HG丸ｺﾞｼｯｸM-PRO" w:hint="eastAsia"/>
        </w:rPr>
        <w:t>セルロースナノファイバー(CNF)</w:t>
      </w:r>
      <w:r w:rsidR="006A7CDD" w:rsidRPr="00CF3B04">
        <w:rPr>
          <w:rFonts w:ascii="HG丸ｺﾞｼｯｸM-PRO" w:eastAsia="HG丸ｺﾞｼｯｸM-PRO" w:hAnsi="HG丸ｺﾞｼｯｸM-PRO" w:hint="eastAsia"/>
        </w:rPr>
        <w:t>やセルロースマイクロファイバー（C</w:t>
      </w:r>
      <w:r w:rsidR="006A7CDD" w:rsidRPr="00CF3B04">
        <w:rPr>
          <w:rFonts w:ascii="HG丸ｺﾞｼｯｸM-PRO" w:eastAsia="HG丸ｺﾞｼｯｸM-PRO" w:hAnsi="HG丸ｺﾞｼｯｸM-PRO"/>
        </w:rPr>
        <w:t>MF</w:t>
      </w:r>
      <w:r w:rsidR="006A7CDD" w:rsidRPr="00CF3B04">
        <w:rPr>
          <w:rFonts w:ascii="HG丸ｺﾞｼｯｸM-PRO" w:eastAsia="HG丸ｺﾞｼｯｸM-PRO" w:hAnsi="HG丸ｺﾞｼｯｸM-PRO" w:hint="eastAsia"/>
        </w:rPr>
        <w:t>）は</w:t>
      </w:r>
      <w:r w:rsidRPr="00CF3B04">
        <w:rPr>
          <w:rFonts w:ascii="HG丸ｺﾞｼｯｸM-PRO" w:eastAsia="HG丸ｺﾞｼｯｸM-PRO" w:hAnsi="HG丸ｺﾞｼｯｸM-PRO" w:hint="eastAsia"/>
        </w:rPr>
        <w:t>、</w:t>
      </w:r>
      <w:r w:rsidR="00977477" w:rsidRPr="00CF3B04">
        <w:rPr>
          <w:rFonts w:ascii="HG丸ｺﾞｼｯｸM-PRO" w:eastAsia="HG丸ｺﾞｼｯｸM-PRO" w:hAnsi="HG丸ｺﾞｼｯｸM-PRO" w:hint="eastAsia"/>
        </w:rPr>
        <w:t>天然物</w:t>
      </w:r>
      <w:r w:rsidRPr="00CF3B04">
        <w:rPr>
          <w:rFonts w:ascii="HG丸ｺﾞｼｯｸM-PRO" w:eastAsia="HG丸ｺﾞｼｯｸM-PRO" w:hAnsi="HG丸ｺﾞｼｯｸM-PRO" w:hint="eastAsia"/>
        </w:rPr>
        <w:t>由来の</w:t>
      </w:r>
      <w:r w:rsidR="006A7CDD" w:rsidRPr="00CF3B04">
        <w:rPr>
          <w:rFonts w:ascii="HG丸ｺﾞｼｯｸM-PRO" w:eastAsia="HG丸ｺﾞｼｯｸM-PRO" w:hAnsi="HG丸ｺﾞｼｯｸM-PRO" w:hint="eastAsia"/>
        </w:rPr>
        <w:t>微小</w:t>
      </w:r>
      <w:r w:rsidR="00E579AB">
        <w:rPr>
          <w:rFonts w:ascii="HG丸ｺﾞｼｯｸM-PRO" w:eastAsia="HG丸ｺﾞｼｯｸM-PRO" w:hAnsi="HG丸ｺﾞｼｯｸM-PRO" w:hint="eastAsia"/>
        </w:rPr>
        <w:t>な繊維状</w:t>
      </w:r>
      <w:r w:rsidRPr="00CF3B04">
        <w:rPr>
          <w:rFonts w:ascii="HG丸ｺﾞｼｯｸM-PRO" w:eastAsia="HG丸ｺﾞｼｯｸM-PRO" w:hAnsi="HG丸ｺﾞｼｯｸM-PRO" w:hint="eastAsia"/>
        </w:rPr>
        <w:t>物質です。</w:t>
      </w:r>
      <w:r w:rsidR="006A7CDD" w:rsidRPr="00CF3B04">
        <w:rPr>
          <w:rFonts w:ascii="HG丸ｺﾞｼｯｸM-PRO" w:eastAsia="HG丸ｺﾞｼｯｸM-PRO" w:hAnsi="HG丸ｺﾞｼｯｸM-PRO" w:hint="eastAsia"/>
        </w:rPr>
        <w:t>非石油系材料なので、</w:t>
      </w:r>
      <w:r w:rsidRPr="00CF3B04">
        <w:rPr>
          <w:rFonts w:ascii="HG丸ｺﾞｼｯｸM-PRO" w:eastAsia="HG丸ｺﾞｼｯｸM-PRO" w:hAnsi="HG丸ｺﾞｼｯｸM-PRO" w:hint="eastAsia"/>
        </w:rPr>
        <w:t>近年注目されているSDGsやカーボンニュートラルにおいて</w:t>
      </w:r>
      <w:r w:rsidR="00977477" w:rsidRPr="00CF3B04">
        <w:rPr>
          <w:rFonts w:ascii="HG丸ｺﾞｼｯｸM-PRO" w:eastAsia="HG丸ｺﾞｼｯｸM-PRO" w:hAnsi="HG丸ｺﾞｼｯｸM-PRO" w:hint="eastAsia"/>
        </w:rPr>
        <w:t>も</w:t>
      </w:r>
      <w:r w:rsidRPr="00CF3B04">
        <w:rPr>
          <w:rFonts w:ascii="HG丸ｺﾞｼｯｸM-PRO" w:eastAsia="HG丸ｺﾞｼｯｸM-PRO" w:hAnsi="HG丸ｺﾞｼｯｸM-PRO" w:hint="eastAsia"/>
        </w:rPr>
        <w:t>期待されている材料の一つです。また、海洋プラスチック問題やマイクロプラスチック問題の</w:t>
      </w:r>
      <w:r w:rsidR="009B6915" w:rsidRPr="00CF3B04">
        <w:rPr>
          <w:rFonts w:ascii="HG丸ｺﾞｼｯｸM-PRO" w:eastAsia="HG丸ｺﾞｼｯｸM-PRO" w:hAnsi="HG丸ｺﾞｼｯｸM-PRO" w:hint="eastAsia"/>
        </w:rPr>
        <w:t>解決への貢献も期待されている材料でもあります。</w:t>
      </w:r>
      <w:r w:rsidR="00AE294C" w:rsidRPr="00CF3B04">
        <w:rPr>
          <w:rFonts w:ascii="HG丸ｺﾞｼｯｸM-PRO" w:eastAsia="HG丸ｺﾞｼｯｸM-PRO" w:hAnsi="HG丸ｺﾞｼｯｸM-PRO" w:hint="eastAsia"/>
        </w:rPr>
        <w:t>最近は食品分野や土木・建築分野など</w:t>
      </w:r>
      <w:r w:rsidR="001C37B0" w:rsidRPr="00CF3B04">
        <w:rPr>
          <w:rFonts w:ascii="HG丸ｺﾞｼｯｸM-PRO" w:eastAsia="HG丸ｺﾞｼｯｸM-PRO" w:hAnsi="HG丸ｺﾞｼｯｸM-PRO" w:hint="eastAsia"/>
        </w:rPr>
        <w:t>幅広い分野</w:t>
      </w:r>
      <w:r w:rsidR="00AE294C" w:rsidRPr="00CF3B04">
        <w:rPr>
          <w:rFonts w:ascii="HG丸ｺﾞｼｯｸM-PRO" w:eastAsia="HG丸ｺﾞｼｯｸM-PRO" w:hAnsi="HG丸ｺﾞｼｯｸM-PRO" w:hint="eastAsia"/>
        </w:rPr>
        <w:t>での実用化も進んでいます。</w:t>
      </w:r>
    </w:p>
    <w:p w:rsidR="00851FB2" w:rsidRPr="00CF3B04" w:rsidRDefault="009B6915" w:rsidP="007520CB">
      <w:pPr>
        <w:tabs>
          <w:tab w:val="left" w:pos="1659"/>
        </w:tabs>
        <w:spacing w:line="340" w:lineRule="exact"/>
        <w:ind w:firstLineChars="100" w:firstLine="210"/>
        <w:rPr>
          <w:rFonts w:ascii="HG丸ｺﾞｼｯｸM-PRO" w:eastAsia="HG丸ｺﾞｼｯｸM-PRO" w:hAnsi="HG丸ｺﾞｼｯｸM-PRO"/>
        </w:rPr>
      </w:pPr>
      <w:r w:rsidRPr="00CF3B04">
        <w:rPr>
          <w:rFonts w:ascii="HG丸ｺﾞｼｯｸM-PRO" w:eastAsia="HG丸ｺﾞｼｯｸM-PRO" w:hAnsi="HG丸ｺﾞｼｯｸM-PRO" w:hint="eastAsia"/>
        </w:rPr>
        <w:t>このような</w:t>
      </w:r>
      <w:r w:rsidR="00E579AB">
        <w:rPr>
          <w:rFonts w:ascii="HG丸ｺﾞｼｯｸM-PRO" w:eastAsia="HG丸ｺﾞｼｯｸM-PRO" w:hAnsi="HG丸ｺﾞｼｯｸM-PRO" w:hint="eastAsia"/>
        </w:rPr>
        <w:t>社会情勢</w:t>
      </w:r>
      <w:r w:rsidRPr="00CF3B04">
        <w:rPr>
          <w:rFonts w:ascii="HG丸ｺﾞｼｯｸM-PRO" w:eastAsia="HG丸ｺﾞｼｯｸM-PRO" w:hAnsi="HG丸ｺﾞｼｯｸM-PRO" w:hint="eastAsia"/>
        </w:rPr>
        <w:t>のもと、</w:t>
      </w:r>
      <w:r w:rsidR="00851FB2" w:rsidRPr="00CF3B04">
        <w:rPr>
          <w:rFonts w:ascii="HG丸ｺﾞｼｯｸM-PRO" w:eastAsia="HG丸ｺﾞｼｯｸM-PRO" w:hAnsi="HG丸ｺﾞｼｯｸM-PRO" w:hint="eastAsia"/>
        </w:rPr>
        <w:t>大分県</w:t>
      </w:r>
      <w:r w:rsidRPr="00CF3B04">
        <w:rPr>
          <w:rFonts w:ascii="HG丸ｺﾞｼｯｸM-PRO" w:eastAsia="HG丸ｺﾞｼｯｸM-PRO" w:hAnsi="HG丸ｺﾞｼｯｸM-PRO" w:hint="eastAsia"/>
        </w:rPr>
        <w:t>でも</w:t>
      </w:r>
      <w:r w:rsidR="00851FB2" w:rsidRPr="00CF3B04">
        <w:rPr>
          <w:rFonts w:ascii="HG丸ｺﾞｼｯｸM-PRO" w:eastAsia="HG丸ｺﾞｼｯｸM-PRO" w:hAnsi="HG丸ｺﾞｼｯｸM-PRO" w:hint="eastAsia"/>
        </w:rPr>
        <w:t>CNF</w:t>
      </w:r>
      <w:r w:rsidR="00C20454">
        <w:rPr>
          <w:rFonts w:ascii="HG丸ｺﾞｼｯｸM-PRO" w:eastAsia="HG丸ｺﾞｼｯｸM-PRO" w:hAnsi="HG丸ｺﾞｼｯｸM-PRO" w:hint="eastAsia"/>
        </w:rPr>
        <w:t>やC</w:t>
      </w:r>
      <w:r w:rsidR="00C20454">
        <w:rPr>
          <w:rFonts w:ascii="HG丸ｺﾞｼｯｸM-PRO" w:eastAsia="HG丸ｺﾞｼｯｸM-PRO" w:hAnsi="HG丸ｺﾞｼｯｸM-PRO"/>
        </w:rPr>
        <w:t>MF</w:t>
      </w:r>
      <w:r w:rsidR="00851FB2" w:rsidRPr="00CF3B04">
        <w:rPr>
          <w:rFonts w:ascii="HG丸ｺﾞｼｯｸM-PRO" w:eastAsia="HG丸ｺﾞｼｯｸM-PRO" w:hAnsi="HG丸ｺﾞｼｯｸM-PRO" w:hint="eastAsia"/>
        </w:rPr>
        <w:t>の</w:t>
      </w:r>
      <w:r w:rsidR="00AE294C" w:rsidRPr="00CF3B04">
        <w:rPr>
          <w:rFonts w:ascii="HG丸ｺﾞｼｯｸM-PRO" w:eastAsia="HG丸ｺﾞｼｯｸM-PRO" w:hAnsi="HG丸ｺﾞｼｯｸM-PRO" w:hint="eastAsia"/>
        </w:rPr>
        <w:t>幅広い</w:t>
      </w:r>
      <w:r w:rsidR="00851FB2" w:rsidRPr="00CF3B04">
        <w:rPr>
          <w:rFonts w:ascii="HG丸ｺﾞｼｯｸM-PRO" w:eastAsia="HG丸ｺﾞｼｯｸM-PRO" w:hAnsi="HG丸ｺﾞｼｯｸM-PRO" w:hint="eastAsia"/>
        </w:rPr>
        <w:t>用途展開を</w:t>
      </w:r>
      <w:r w:rsidRPr="00CF3B04">
        <w:rPr>
          <w:rFonts w:ascii="HG丸ｺﾞｼｯｸM-PRO" w:eastAsia="HG丸ｺﾞｼｯｸM-PRO" w:hAnsi="HG丸ｺﾞｼｯｸM-PRO" w:hint="eastAsia"/>
        </w:rPr>
        <w:t>推進していきたいと考えています。今回、C</w:t>
      </w:r>
      <w:r w:rsidRPr="00CF3B04">
        <w:rPr>
          <w:rFonts w:ascii="HG丸ｺﾞｼｯｸM-PRO" w:eastAsia="HG丸ｺﾞｼｯｸM-PRO" w:hAnsi="HG丸ｺﾞｼｯｸM-PRO"/>
        </w:rPr>
        <w:t>NF</w:t>
      </w:r>
      <w:r w:rsidR="00977477" w:rsidRPr="00CF3B04">
        <w:rPr>
          <w:rFonts w:ascii="HG丸ｺﾞｼｯｸM-PRO" w:eastAsia="HG丸ｺﾞｼｯｸM-PRO" w:hAnsi="HG丸ｺﾞｼｯｸM-PRO" w:hint="eastAsia"/>
        </w:rPr>
        <w:t>やC</w:t>
      </w:r>
      <w:r w:rsidR="00977477" w:rsidRPr="00CF3B04">
        <w:rPr>
          <w:rFonts w:ascii="HG丸ｺﾞｼｯｸM-PRO" w:eastAsia="HG丸ｺﾞｼｯｸM-PRO" w:hAnsi="HG丸ｺﾞｼｯｸM-PRO"/>
        </w:rPr>
        <w:t>MF</w:t>
      </w:r>
      <w:r w:rsidR="00977477" w:rsidRPr="00CF3B04">
        <w:rPr>
          <w:rFonts w:ascii="HG丸ｺﾞｼｯｸM-PRO" w:eastAsia="HG丸ｺﾞｼｯｸM-PRO" w:hAnsi="HG丸ｺﾞｼｯｸM-PRO" w:hint="eastAsia"/>
        </w:rPr>
        <w:t>を使った製品化事例</w:t>
      </w:r>
      <w:r w:rsidRPr="00CF3B04">
        <w:rPr>
          <w:rFonts w:ascii="HG丸ｺﾞｼｯｸM-PRO" w:eastAsia="HG丸ｺﾞｼｯｸM-PRO" w:hAnsi="HG丸ｺﾞｼｯｸM-PRO" w:hint="eastAsia"/>
        </w:rPr>
        <w:t>を</w:t>
      </w:r>
      <w:r w:rsidR="00E579AB">
        <w:rPr>
          <w:rFonts w:ascii="HG丸ｺﾞｼｯｸM-PRO" w:eastAsia="HG丸ｺﾞｼｯｸM-PRO" w:hAnsi="HG丸ｺﾞｼｯｸM-PRO" w:hint="eastAsia"/>
        </w:rPr>
        <w:t>紹介</w:t>
      </w:r>
      <w:r w:rsidRPr="00CF3B04">
        <w:rPr>
          <w:rFonts w:ascii="HG丸ｺﾞｼｯｸM-PRO" w:eastAsia="HG丸ｺﾞｼｯｸM-PRO" w:hAnsi="HG丸ｺﾞｼｯｸM-PRO" w:hint="eastAsia"/>
        </w:rPr>
        <w:t>するセミナーを開催します。</w:t>
      </w:r>
    </w:p>
    <w:p w:rsidR="009B6915" w:rsidRPr="00CF3B04" w:rsidRDefault="009B6915" w:rsidP="007520CB">
      <w:pPr>
        <w:tabs>
          <w:tab w:val="left" w:pos="1659"/>
        </w:tabs>
        <w:spacing w:line="340" w:lineRule="exact"/>
        <w:ind w:firstLineChars="100" w:firstLine="210"/>
        <w:rPr>
          <w:rFonts w:ascii="HG丸ｺﾞｼｯｸM-PRO" w:eastAsia="HG丸ｺﾞｼｯｸM-PRO" w:hAnsi="HG丸ｺﾞｼｯｸM-PRO"/>
        </w:rPr>
      </w:pPr>
      <w:r w:rsidRPr="00CF3B04">
        <w:rPr>
          <w:rFonts w:ascii="HG丸ｺﾞｼｯｸM-PRO" w:eastAsia="HG丸ｺﾞｼｯｸM-PRO" w:hAnsi="HG丸ｺﾞｼｯｸM-PRO" w:hint="eastAsia"/>
        </w:rPr>
        <w:t>C</w:t>
      </w:r>
      <w:r w:rsidRPr="00CF3B04">
        <w:rPr>
          <w:rFonts w:ascii="HG丸ｺﾞｼｯｸM-PRO" w:eastAsia="HG丸ｺﾞｼｯｸM-PRO" w:hAnsi="HG丸ｺﾞｼｯｸM-PRO"/>
        </w:rPr>
        <w:t>NF</w:t>
      </w:r>
      <w:r w:rsidR="00977477" w:rsidRPr="00CF3B04">
        <w:rPr>
          <w:rFonts w:ascii="HG丸ｺﾞｼｯｸM-PRO" w:eastAsia="HG丸ｺﾞｼｯｸM-PRO" w:hAnsi="HG丸ｺﾞｼｯｸM-PRO" w:hint="eastAsia"/>
        </w:rPr>
        <w:t>や</w:t>
      </w:r>
      <w:r w:rsidR="00977477" w:rsidRPr="00CF3B04">
        <w:rPr>
          <w:rFonts w:ascii="HG丸ｺﾞｼｯｸM-PRO" w:eastAsia="HG丸ｺﾞｼｯｸM-PRO" w:hAnsi="HG丸ｺﾞｼｯｸM-PRO"/>
        </w:rPr>
        <w:t>CMF</w:t>
      </w:r>
      <w:r w:rsidRPr="00CF3B04">
        <w:rPr>
          <w:rFonts w:ascii="HG丸ｺﾞｼｯｸM-PRO" w:eastAsia="HG丸ｺﾞｼｯｸM-PRO" w:hAnsi="HG丸ｺﾞｼｯｸM-PRO" w:hint="eastAsia"/>
        </w:rPr>
        <w:t>にご興味がある方</w:t>
      </w:r>
      <w:r w:rsidR="00AE294C" w:rsidRPr="00CF3B04">
        <w:rPr>
          <w:rFonts w:ascii="HG丸ｺﾞｼｯｸM-PRO" w:eastAsia="HG丸ｺﾞｼｯｸM-PRO" w:hAnsi="HG丸ｺﾞｼｯｸM-PRO" w:hint="eastAsia"/>
        </w:rPr>
        <w:t>はもちろんのこと、自社製品の開発・改良の情報収集として</w:t>
      </w:r>
      <w:r w:rsidR="003057DA" w:rsidRPr="00CF3B04">
        <w:rPr>
          <w:rFonts w:ascii="HG丸ｺﾞｼｯｸM-PRO" w:eastAsia="HG丸ｺﾞｼｯｸM-PRO" w:hAnsi="HG丸ｺﾞｼｯｸM-PRO" w:hint="eastAsia"/>
        </w:rPr>
        <w:t>も</w:t>
      </w:r>
      <w:r w:rsidR="00AE294C" w:rsidRPr="00CF3B04">
        <w:rPr>
          <w:rFonts w:ascii="HG丸ｺﾞｼｯｸM-PRO" w:eastAsia="HG丸ｺﾞｼｯｸM-PRO" w:hAnsi="HG丸ｺﾞｼｯｸM-PRO" w:hint="eastAsia"/>
        </w:rPr>
        <w:t>ご参加いただければ幸いです。多くの皆様のお申し込みをお待ちしています。</w:t>
      </w:r>
    </w:p>
    <w:p w:rsidR="00051715" w:rsidRPr="0071466A" w:rsidRDefault="00051715" w:rsidP="007520CB">
      <w:pPr>
        <w:tabs>
          <w:tab w:val="left" w:pos="1659"/>
        </w:tabs>
        <w:spacing w:line="340" w:lineRule="exact"/>
        <w:rPr>
          <w:rFonts w:ascii="ＭＳ ゴシック" w:eastAsia="HG丸ｺﾞｼｯｸM-PRO" w:hAnsi="ＭＳ ゴシック"/>
          <w:snapToGrid w:val="0"/>
        </w:rPr>
      </w:pPr>
      <w:r w:rsidRPr="0071466A">
        <w:rPr>
          <w:rFonts w:ascii="ＭＳ ゴシック" w:eastAsia="HG丸ｺﾞｼｯｸM-PRO" w:hAnsi="ＭＳ ゴシック" w:hint="eastAsia"/>
        </w:rPr>
        <w:t>――――――――――――――――――――――――――――――――――――――――――――</w:t>
      </w:r>
    </w:p>
    <w:p w:rsidR="00740FFC" w:rsidRDefault="00B23B15" w:rsidP="007520CB">
      <w:pPr>
        <w:tabs>
          <w:tab w:val="left" w:pos="1680"/>
        </w:tabs>
        <w:spacing w:line="340" w:lineRule="exact"/>
        <w:rPr>
          <w:rFonts w:ascii="ＭＳ ゴシック" w:eastAsia="HG丸ｺﾞｼｯｸM-PRO" w:hAnsi="ＭＳ ゴシック"/>
          <w:snapToGrid w:val="0"/>
        </w:rPr>
      </w:pPr>
      <w:r>
        <w:rPr>
          <w:rFonts w:ascii="ＭＳ ゴシック" w:eastAsia="HG丸ｺﾞｼｯｸM-PRO" w:hAnsi="ＭＳ ゴシック" w:hint="eastAsia"/>
          <w:snapToGrid w:val="0"/>
        </w:rPr>
        <w:t>開催日時</w:t>
      </w:r>
      <w:r w:rsidR="00443D21" w:rsidRPr="0071466A">
        <w:rPr>
          <w:rFonts w:ascii="ＭＳ ゴシック" w:eastAsia="HG丸ｺﾞｼｯｸM-PRO" w:hAnsi="ＭＳ ゴシック" w:hint="eastAsia"/>
          <w:snapToGrid w:val="0"/>
        </w:rPr>
        <w:tab/>
      </w:r>
      <w:r w:rsidR="00FA2B95">
        <w:rPr>
          <w:rFonts w:ascii="ＭＳ ゴシック" w:eastAsia="HG丸ｺﾞｼｯｸM-PRO" w:hAnsi="ＭＳ ゴシック" w:hint="eastAsia"/>
          <w:snapToGrid w:val="0"/>
        </w:rPr>
        <w:t>令和</w:t>
      </w:r>
      <w:r w:rsidR="004974DB">
        <w:rPr>
          <w:rFonts w:ascii="ＭＳ ゴシック" w:eastAsia="HG丸ｺﾞｼｯｸM-PRO" w:hAnsi="ＭＳ ゴシック" w:hint="eastAsia"/>
          <w:snapToGrid w:val="0"/>
        </w:rPr>
        <w:t>４</w:t>
      </w:r>
      <w:r w:rsidR="00FA2B95">
        <w:rPr>
          <w:rFonts w:ascii="ＭＳ ゴシック" w:eastAsia="HG丸ｺﾞｼｯｸM-PRO" w:hAnsi="ＭＳ ゴシック" w:hint="eastAsia"/>
          <w:snapToGrid w:val="0"/>
        </w:rPr>
        <w:t>年１０月</w:t>
      </w:r>
      <w:r w:rsidR="004974DB">
        <w:rPr>
          <w:rFonts w:ascii="ＭＳ ゴシック" w:eastAsia="HG丸ｺﾞｼｯｸM-PRO" w:hAnsi="ＭＳ ゴシック" w:hint="eastAsia"/>
          <w:snapToGrid w:val="0"/>
        </w:rPr>
        <w:t>６</w:t>
      </w:r>
      <w:r w:rsidR="00FA2B95">
        <w:rPr>
          <w:rFonts w:ascii="ＭＳ ゴシック" w:eastAsia="HG丸ｺﾞｼｯｸM-PRO" w:hAnsi="ＭＳ ゴシック" w:hint="eastAsia"/>
          <w:snapToGrid w:val="0"/>
        </w:rPr>
        <w:t>日（木）　１</w:t>
      </w:r>
      <w:r w:rsidR="0037660F">
        <w:rPr>
          <w:rFonts w:ascii="ＭＳ ゴシック" w:eastAsia="HG丸ｺﾞｼｯｸM-PRO" w:hAnsi="ＭＳ ゴシック" w:hint="eastAsia"/>
          <w:snapToGrid w:val="0"/>
        </w:rPr>
        <w:t>３</w:t>
      </w:r>
      <w:r w:rsidR="00FA2B95">
        <w:rPr>
          <w:rFonts w:ascii="ＭＳ ゴシック" w:eastAsia="HG丸ｺﾞｼｯｸM-PRO" w:hAnsi="ＭＳ ゴシック" w:hint="eastAsia"/>
          <w:snapToGrid w:val="0"/>
        </w:rPr>
        <w:t>：</w:t>
      </w:r>
      <w:r w:rsidR="0037660F">
        <w:rPr>
          <w:rFonts w:ascii="ＭＳ ゴシック" w:eastAsia="HG丸ｺﾞｼｯｸM-PRO" w:hAnsi="ＭＳ ゴシック" w:hint="eastAsia"/>
          <w:snapToGrid w:val="0"/>
        </w:rPr>
        <w:t>３</w:t>
      </w:r>
      <w:r w:rsidR="00A7283C">
        <w:rPr>
          <w:rFonts w:ascii="ＭＳ ゴシック" w:eastAsia="HG丸ｺﾞｼｯｸM-PRO" w:hAnsi="ＭＳ ゴシック" w:hint="eastAsia"/>
          <w:snapToGrid w:val="0"/>
        </w:rPr>
        <w:t>０</w:t>
      </w:r>
      <w:r w:rsidR="00FA2B95">
        <w:rPr>
          <w:rFonts w:ascii="ＭＳ ゴシック" w:eastAsia="HG丸ｺﾞｼｯｸM-PRO" w:hAnsi="ＭＳ ゴシック" w:hint="eastAsia"/>
          <w:snapToGrid w:val="0"/>
        </w:rPr>
        <w:t>～１</w:t>
      </w:r>
      <w:r w:rsidR="00BF0E1A">
        <w:rPr>
          <w:rFonts w:ascii="ＭＳ ゴシック" w:eastAsia="HG丸ｺﾞｼｯｸM-PRO" w:hAnsi="ＭＳ ゴシック" w:hint="eastAsia"/>
          <w:snapToGrid w:val="0"/>
        </w:rPr>
        <w:t>５</w:t>
      </w:r>
      <w:r w:rsidR="00FA2B95">
        <w:rPr>
          <w:rFonts w:ascii="ＭＳ ゴシック" w:eastAsia="HG丸ｺﾞｼｯｸM-PRO" w:hAnsi="ＭＳ ゴシック" w:hint="eastAsia"/>
          <w:snapToGrid w:val="0"/>
        </w:rPr>
        <w:t>：</w:t>
      </w:r>
      <w:r w:rsidR="0037660F">
        <w:rPr>
          <w:rFonts w:ascii="ＭＳ ゴシック" w:eastAsia="HG丸ｺﾞｼｯｸM-PRO" w:hAnsi="ＭＳ ゴシック" w:hint="eastAsia"/>
          <w:snapToGrid w:val="0"/>
        </w:rPr>
        <w:t>０</w:t>
      </w:r>
      <w:r w:rsidR="00A7283C">
        <w:rPr>
          <w:rFonts w:ascii="ＭＳ ゴシック" w:eastAsia="HG丸ｺﾞｼｯｸM-PRO" w:hAnsi="ＭＳ ゴシック" w:hint="eastAsia"/>
          <w:snapToGrid w:val="0"/>
        </w:rPr>
        <w:t>０</w:t>
      </w:r>
    </w:p>
    <w:p w:rsidR="002D128A" w:rsidRPr="002D128A" w:rsidRDefault="00740FFC" w:rsidP="007520CB">
      <w:pPr>
        <w:tabs>
          <w:tab w:val="left" w:pos="1680"/>
        </w:tabs>
        <w:spacing w:line="340" w:lineRule="exact"/>
        <w:rPr>
          <w:rFonts w:ascii="ＭＳ ゴシック" w:eastAsia="HG丸ｺﾞｼｯｸM-PRO" w:hAnsi="ＭＳ ゴシック"/>
          <w:snapToGrid w:val="0"/>
        </w:rPr>
      </w:pPr>
      <w:r>
        <w:rPr>
          <w:rFonts w:ascii="ＭＳ ゴシック" w:eastAsia="HG丸ｺﾞｼｯｸM-PRO" w:hAnsi="ＭＳ ゴシック"/>
          <w:snapToGrid w:val="0"/>
        </w:rPr>
        <w:tab/>
      </w:r>
      <w:r>
        <w:rPr>
          <w:rFonts w:ascii="ＭＳ ゴシック" w:eastAsia="HG丸ｺﾞｼｯｸM-PRO" w:hAnsi="ＭＳ ゴシック"/>
          <w:snapToGrid w:val="0"/>
        </w:rPr>
        <w:tab/>
      </w:r>
      <w:r>
        <w:rPr>
          <w:rFonts w:ascii="ＭＳ ゴシック" w:eastAsia="HG丸ｺﾞｼｯｸM-PRO" w:hAnsi="ＭＳ ゴシック"/>
          <w:snapToGrid w:val="0"/>
        </w:rPr>
        <w:tab/>
      </w:r>
      <w:r>
        <w:rPr>
          <w:rFonts w:ascii="ＭＳ ゴシック" w:eastAsia="HG丸ｺﾞｼｯｸM-PRO" w:hAnsi="ＭＳ ゴシック"/>
          <w:snapToGrid w:val="0"/>
        </w:rPr>
        <w:tab/>
      </w:r>
      <w:r>
        <w:rPr>
          <w:rFonts w:ascii="ＭＳ ゴシック" w:eastAsia="HG丸ｺﾞｼｯｸM-PRO" w:hAnsi="ＭＳ ゴシック"/>
          <w:snapToGrid w:val="0"/>
        </w:rPr>
        <w:tab/>
      </w:r>
      <w:r>
        <w:rPr>
          <w:rFonts w:ascii="ＭＳ ゴシック" w:eastAsia="HG丸ｺﾞｼｯｸM-PRO" w:hAnsi="ＭＳ ゴシック"/>
          <w:snapToGrid w:val="0"/>
        </w:rPr>
        <w:tab/>
      </w:r>
      <w:r>
        <w:rPr>
          <w:rFonts w:ascii="ＭＳ ゴシック" w:eastAsia="HG丸ｺﾞｼｯｸM-PRO" w:hAnsi="ＭＳ ゴシック" w:hint="eastAsia"/>
          <w:snapToGrid w:val="0"/>
        </w:rPr>
        <w:t>（終了後、ご希望</w:t>
      </w:r>
      <w:r w:rsidR="00C72C08">
        <w:rPr>
          <w:rFonts w:ascii="ＭＳ ゴシック" w:eastAsia="HG丸ｺﾞｼｯｸM-PRO" w:hAnsi="ＭＳ ゴシック" w:hint="eastAsia"/>
          <w:snapToGrid w:val="0"/>
        </w:rPr>
        <w:t>の方</w:t>
      </w:r>
      <w:r>
        <w:rPr>
          <w:rFonts w:ascii="ＭＳ ゴシック" w:eastAsia="HG丸ｺﾞｼｯｸM-PRO" w:hAnsi="ＭＳ ゴシック" w:hint="eastAsia"/>
          <w:snapToGrid w:val="0"/>
        </w:rPr>
        <w:t>はセンター内見学）</w:t>
      </w:r>
    </w:p>
    <w:p w:rsidR="00443D21" w:rsidRPr="0071466A" w:rsidRDefault="00443D21" w:rsidP="007520CB">
      <w:pPr>
        <w:tabs>
          <w:tab w:val="left" w:pos="855"/>
          <w:tab w:val="left" w:pos="1680"/>
        </w:tabs>
        <w:spacing w:beforeLines="20" w:before="72" w:line="340" w:lineRule="exact"/>
        <w:rPr>
          <w:rFonts w:ascii="ＭＳ ゴシック" w:eastAsia="HG丸ｺﾞｼｯｸM-PRO" w:hAnsi="ＭＳ ゴシック"/>
        </w:rPr>
      </w:pPr>
      <w:r w:rsidRPr="00B23B15">
        <w:rPr>
          <w:rFonts w:ascii="ＭＳ ゴシック" w:eastAsia="HG丸ｺﾞｼｯｸM-PRO" w:hAnsi="ＭＳ ゴシック" w:hint="eastAsia"/>
          <w:spacing w:val="210"/>
          <w:kern w:val="0"/>
          <w:fitText w:val="840" w:id="-699684863"/>
        </w:rPr>
        <w:t>会</w:t>
      </w:r>
      <w:r w:rsidRPr="00B23B15">
        <w:rPr>
          <w:rFonts w:ascii="ＭＳ ゴシック" w:eastAsia="HG丸ｺﾞｼｯｸM-PRO" w:hAnsi="ＭＳ ゴシック" w:hint="eastAsia"/>
          <w:kern w:val="0"/>
          <w:fitText w:val="840" w:id="-699684863"/>
        </w:rPr>
        <w:t>場</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 xml:space="preserve">大分県産業科学技術センター　</w:t>
      </w:r>
      <w:r w:rsidR="004974DB">
        <w:rPr>
          <w:rFonts w:ascii="HG丸ｺﾞｼｯｸM-PRO" w:eastAsia="HG丸ｺﾞｼｯｸM-PRO" w:hAnsi="HG丸ｺﾞｼｯｸM-PRO" w:hint="eastAsia"/>
        </w:rPr>
        <w:t>多目的ホール</w:t>
      </w:r>
      <w:r w:rsidR="00B23B15">
        <w:rPr>
          <w:rFonts w:ascii="HG丸ｺﾞｼｯｸM-PRO" w:eastAsia="HG丸ｺﾞｼｯｸM-PRO" w:hAnsi="HG丸ｺﾞｼｯｸM-PRO" w:hint="eastAsia"/>
        </w:rPr>
        <w:t>（A</w:t>
      </w:r>
      <w:r w:rsidR="006A7CDD">
        <w:rPr>
          <w:rFonts w:ascii="HG丸ｺﾞｼｯｸM-PRO" w:eastAsia="HG丸ｺﾞｼｯｸM-PRO" w:hAnsi="HG丸ｺﾞｼｯｸM-PRO"/>
        </w:rPr>
        <w:t>103</w:t>
      </w:r>
      <w:r w:rsidR="00B23B15">
        <w:rPr>
          <w:rFonts w:ascii="HG丸ｺﾞｼｯｸM-PRO" w:eastAsia="HG丸ｺﾞｼｯｸM-PRO" w:hAnsi="HG丸ｺﾞｼｯｸM-PRO" w:hint="eastAsia"/>
        </w:rPr>
        <w:t>）</w:t>
      </w:r>
      <w:r w:rsidR="00A7283C">
        <w:rPr>
          <w:rFonts w:ascii="HG丸ｺﾞｼｯｸM-PRO" w:eastAsia="HG丸ｺﾞｼｯｸM-PRO" w:hAnsi="HG丸ｺﾞｼｯｸM-PRO" w:hint="eastAsia"/>
        </w:rPr>
        <w:t>（第一研修室（A201））</w:t>
      </w:r>
    </w:p>
    <w:p w:rsidR="00977477" w:rsidRPr="0071466A" w:rsidRDefault="00BF0E1A" w:rsidP="006A7CDD">
      <w:pPr>
        <w:tabs>
          <w:tab w:val="left" w:pos="1680"/>
        </w:tabs>
        <w:spacing w:beforeLines="20" w:before="72" w:line="340" w:lineRule="exact"/>
        <w:rPr>
          <w:rFonts w:ascii="ＭＳ ゴシック" w:eastAsia="HG丸ｺﾞｼｯｸM-PRO" w:hAnsi="ＭＳ ゴシック"/>
        </w:rPr>
      </w:pPr>
      <w:r>
        <w:rPr>
          <w:noProof/>
        </w:rPr>
        <mc:AlternateContent>
          <mc:Choice Requires="wps">
            <w:drawing>
              <wp:anchor distT="0" distB="0" distL="114300" distR="114300" simplePos="0" relativeHeight="251658752" behindDoc="0" locked="0" layoutInCell="1" allowOverlap="1" wp14:anchorId="0596EEA2" wp14:editId="0A4D6BD6">
                <wp:simplePos x="0" y="0"/>
                <wp:positionH relativeFrom="column">
                  <wp:posOffset>3810</wp:posOffset>
                </wp:positionH>
                <wp:positionV relativeFrom="paragraph">
                  <wp:posOffset>309245</wp:posOffset>
                </wp:positionV>
                <wp:extent cx="6118225" cy="1828800"/>
                <wp:effectExtent l="0" t="0" r="1587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6118225" cy="1828800"/>
                        </a:xfrm>
                        <a:prstGeom prst="roundRect">
                          <a:avLst/>
                        </a:prstGeom>
                        <a:noFill/>
                        <a:ln w="19050">
                          <a:solidFill>
                            <a:schemeClr val="bg1">
                              <a:lumMod val="50000"/>
                            </a:schemeClr>
                          </a:solidFill>
                          <a:prstDash val="sysDash"/>
                        </a:ln>
                      </wps:spPr>
                      <wps:txbx>
                        <w:txbxContent>
                          <w:p w:rsidR="00BF0E1A" w:rsidRPr="00CF3B04" w:rsidRDefault="00BF0E1A" w:rsidP="00CF3B04">
                            <w:pPr>
                              <w:tabs>
                                <w:tab w:val="left" w:pos="1680"/>
                              </w:tabs>
                              <w:spacing w:line="300" w:lineRule="exact"/>
                              <w:rPr>
                                <w:rFonts w:ascii="ＭＳ ゴシック" w:eastAsia="HG丸ｺﾞｼｯｸM-PRO" w:hAnsi="ＭＳ ゴシック"/>
                                <w14:textOutline w14:w="9525" w14:cap="rnd" w14:cmpd="sng" w14:algn="ctr">
                                  <w14:noFill/>
                                  <w14:prstDash w14:val="sysDash"/>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【講師　プロフィール】</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元産業技術総合研究所コンソーシアムナノセルロースフォーラム</w:t>
                            </w:r>
                            <w:r w:rsidR="00CF3B04">
                              <w:rPr>
                                <w:rFonts w:ascii="ＭＳ ゴシック" w:eastAsia="HG丸ｺﾞｼｯｸM-PRO" w:hAnsi="ＭＳ ゴシック" w:hint="eastAsia"/>
                                <w14:textOutline w14:w="9525" w14:cap="rnd" w14:cmpd="sng" w14:algn="ctr">
                                  <w14:noFill/>
                                  <w14:prstDash w14:val="solid"/>
                                  <w14:bevel/>
                                </w14:textOutline>
                              </w:rPr>
                              <w:t xml:space="preserve">　</w:t>
                            </w:r>
                            <w:r w:rsidRPr="00CF3B04">
                              <w:rPr>
                                <w:rFonts w:ascii="ＭＳ ゴシック" w:eastAsia="HG丸ｺﾞｼｯｸM-PRO" w:hAnsi="ＭＳ ゴシック" w:hint="eastAsia"/>
                                <w14:textOutline w14:w="9525" w14:cap="rnd" w14:cmpd="sng" w14:algn="ctr">
                                  <w14:noFill/>
                                  <w14:prstDash w14:val="solid"/>
                                  <w14:bevel/>
                                </w14:textOutline>
                              </w:rPr>
                              <w:t>事務局長</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「とことんやさしいナノセルロースの本」、「図解よくわかるナノセルロース」など</w:t>
                            </w:r>
                            <w:r w:rsidR="00CF3B04">
                              <w:rPr>
                                <w:rFonts w:ascii="ＭＳ ゴシック" w:eastAsia="HG丸ｺﾞｼｯｸM-PRO" w:hAnsi="ＭＳ ゴシック" w:hint="eastAsia"/>
                                <w14:textOutline w14:w="9525" w14:cap="rnd" w14:cmpd="sng" w14:algn="ctr">
                                  <w14:noFill/>
                                  <w14:prstDash w14:val="solid"/>
                                  <w14:bevel/>
                                </w14:textOutline>
                              </w:rPr>
                              <w:t>ナノセルロースに関する</w:t>
                            </w:r>
                            <w:r w:rsidRPr="00CF3B04">
                              <w:rPr>
                                <w:rFonts w:ascii="ＭＳ ゴシック" w:eastAsia="HG丸ｺﾞｼｯｸM-PRO" w:hAnsi="ＭＳ ゴシック" w:hint="eastAsia"/>
                                <w14:textOutline w14:w="9525" w14:cap="rnd" w14:cmpd="sng" w14:algn="ctr">
                                  <w14:noFill/>
                                  <w14:prstDash w14:val="solid"/>
                                  <w14:bevel/>
                                </w14:textOutline>
                              </w:rPr>
                              <w:t>執筆</w:t>
                            </w:r>
                            <w:r w:rsidR="00CF3B04">
                              <w:rPr>
                                <w:rFonts w:ascii="ＭＳ ゴシック" w:eastAsia="HG丸ｺﾞｼｯｸM-PRO" w:hAnsi="ＭＳ ゴシック" w:hint="eastAsia"/>
                                <w14:textOutline w14:w="9525" w14:cap="rnd" w14:cmpd="sng" w14:algn="ctr">
                                  <w14:noFill/>
                                  <w14:prstDash w14:val="solid"/>
                                  <w14:bevel/>
                                </w14:textOutline>
                              </w:rPr>
                              <w:t>多数。</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現在、ナノセルロースドットコム</w:t>
                            </w:r>
                            <w:r w:rsidR="00CF3B04">
                              <w:rPr>
                                <w:rFonts w:ascii="ＭＳ ゴシック" w:eastAsia="HG丸ｺﾞｼｯｸM-PRO" w:hAnsi="ＭＳ ゴシック" w:hint="eastAsia"/>
                                <w14:textOutline w14:w="9525" w14:cap="rnd" w14:cmpd="sng" w14:algn="ctr">
                                  <w14:noFill/>
                                  <w14:prstDash w14:val="solid"/>
                                  <w14:bevel/>
                                </w14:textOutline>
                              </w:rPr>
                              <w:t>（</w:t>
                            </w:r>
                            <w:hyperlink r:id="rId7" w:history="1">
                              <w:r w:rsidR="00CF3B04" w:rsidRPr="00FD6CBB">
                                <w:rPr>
                                  <w:rStyle w:val="a3"/>
                                  <w:rFonts w:ascii="ＭＳ ゴシック" w:eastAsia="HG丸ｺﾞｼｯｸM-PRO" w:hAnsi="ＭＳ ゴシック"/>
                                  <w14:textOutline w14:w="9525" w14:cap="rnd" w14:cmpd="sng" w14:algn="ctr">
                                    <w14:noFill/>
                                    <w14:prstDash w14:val="solid"/>
                                    <w14:bevel/>
                                  </w14:textOutline>
                                </w:rPr>
                                <w:t>https://nanocellulose.biz/</w:t>
                              </w:r>
                            </w:hyperlink>
                            <w:r w:rsidR="00CF3B04">
                              <w:rPr>
                                <w:rFonts w:ascii="ＭＳ ゴシック" w:eastAsia="HG丸ｺﾞｼｯｸM-PRO" w:hAnsi="ＭＳ ゴシック" w:hint="eastAsia"/>
                                <w14:textOutline w14:w="9525" w14:cap="rnd" w14:cmpd="sng" w14:algn="ctr">
                                  <w14:noFill/>
                                  <w14:prstDash w14:val="solid"/>
                                  <w14:bevel/>
                                </w14:textOutline>
                              </w:rPr>
                              <w:t>）</w:t>
                            </w:r>
                            <w:r w:rsidRPr="00CF3B04">
                              <w:rPr>
                                <w:rFonts w:ascii="ＭＳ ゴシック" w:eastAsia="HG丸ｺﾞｼｯｸM-PRO" w:hAnsi="ＭＳ ゴシック" w:hint="eastAsia"/>
                                <w14:textOutline w14:w="9525" w14:cap="rnd" w14:cmpd="sng" w14:algn="ctr">
                                  <w14:noFill/>
                                  <w14:prstDash w14:val="solid"/>
                                  <w14:bevel/>
                                </w14:textOutline>
                              </w:rPr>
                              <w:t>でナノセルロースに関す</w:t>
                            </w:r>
                            <w:r w:rsidR="00CF3B04">
                              <w:rPr>
                                <w:rFonts w:ascii="ＭＳ ゴシック" w:eastAsia="HG丸ｺﾞｼｯｸM-PRO" w:hAnsi="ＭＳ ゴシック" w:hint="eastAsia"/>
                                <w14:textOutline w14:w="9525" w14:cap="rnd" w14:cmpd="sng" w14:algn="ctr">
                                  <w14:noFill/>
                                  <w14:prstDash w14:val="solid"/>
                                  <w14:bevel/>
                                </w14:textOutline>
                              </w:rPr>
                              <w:t>る</w:t>
                            </w:r>
                            <w:r w:rsidR="00522A83">
                              <w:rPr>
                                <w:rFonts w:ascii="ＭＳ ゴシック" w:eastAsia="HG丸ｺﾞｼｯｸM-PRO" w:hAnsi="ＭＳ ゴシック" w:hint="eastAsia"/>
                                <w14:textOutline w14:w="9525" w14:cap="rnd" w14:cmpd="sng" w14:algn="ctr">
                                  <w14:noFill/>
                                  <w14:prstDash w14:val="solid"/>
                                  <w14:bevel/>
                                </w14:textOutline>
                              </w:rPr>
                              <w:t>最新</w:t>
                            </w:r>
                            <w:r w:rsidRPr="00CF3B04">
                              <w:rPr>
                                <w:rFonts w:ascii="ＭＳ ゴシック" w:eastAsia="HG丸ｺﾞｼｯｸM-PRO" w:hAnsi="ＭＳ ゴシック" w:hint="eastAsia"/>
                                <w14:textOutline w14:w="9525" w14:cap="rnd" w14:cmpd="sng" w14:algn="ctr">
                                  <w14:noFill/>
                                  <w14:prstDash w14:val="solid"/>
                                  <w14:bevel/>
                                </w14:textOutline>
                              </w:rPr>
                              <w:t>情報を</w:t>
                            </w:r>
                            <w:r w:rsidR="00F729C8">
                              <w:rPr>
                                <w:rFonts w:ascii="ＭＳ ゴシック" w:eastAsia="HG丸ｺﾞｼｯｸM-PRO" w:hAnsi="ＭＳ ゴシック" w:hint="eastAsia"/>
                                <w14:textOutline w14:w="9525" w14:cap="rnd" w14:cmpd="sng" w14:algn="ctr">
                                  <w14:noFill/>
                                  <w14:prstDash w14:val="solid"/>
                                  <w14:bevel/>
                                </w14:textOutline>
                              </w:rPr>
                              <w:t>発信</w:t>
                            </w:r>
                            <w:r w:rsidRPr="00CF3B04">
                              <w:rPr>
                                <w:rFonts w:ascii="ＭＳ ゴシック" w:eastAsia="HG丸ｺﾞｼｯｸM-PRO" w:hAnsi="ＭＳ ゴシック" w:hint="eastAsia"/>
                                <w14:textOutline w14:w="9525" w14:cap="rnd" w14:cmpd="sng" w14:algn="ctr">
                                  <w14:noFill/>
                                  <w14:prstDash w14:val="solid"/>
                                  <w14:bevel/>
                                </w14:textOutline>
                              </w:rPr>
                              <w:t>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oundrect w14:anchorId="0596EEA2" id="テキスト ボックス 4" o:spid="_x0000_s1026" style="position:absolute;left:0;text-align:left;margin-left:.3pt;margin-top:24.35pt;width:481.75pt;height:2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" filled="f" strokecolor="#7f7f7f [1612]" strokeweight="1.5pt">
                <v:stroke dashstyle="3 1"/>
                <v:textbox style="mso-fit-shape-to-text:t" inset="5.85pt,.7pt,5.85pt,.7pt">
                  <w:txbxContent>
                    <w:p w:rsidR="00BF0E1A" w:rsidRPr="00CF3B04" w:rsidRDefault="00BF0E1A" w:rsidP="00CF3B04">
                      <w:pPr>
                        <w:tabs>
                          <w:tab w:val="left" w:pos="1680"/>
                        </w:tabs>
                        <w:spacing w:line="300" w:lineRule="exact"/>
                        <w:rPr>
                          <w:rFonts w:ascii="ＭＳ ゴシック" w:eastAsia="HG丸ｺﾞｼｯｸM-PRO" w:hAnsi="ＭＳ ゴシック"/>
                          <w14:textOutline w14:w="9525" w14:cap="rnd" w14:cmpd="sng" w14:algn="ctr">
                            <w14:noFill/>
                            <w14:prstDash w14:val="sysDash"/>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【講師　プロフィール】</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元産業技術総合研究所コンソーシアムナノセルロースフォーラム</w:t>
                      </w:r>
                      <w:r w:rsidR="00CF3B04">
                        <w:rPr>
                          <w:rFonts w:ascii="ＭＳ ゴシック" w:eastAsia="HG丸ｺﾞｼｯｸM-PRO" w:hAnsi="ＭＳ ゴシック" w:hint="eastAsia"/>
                          <w14:textOutline w14:w="9525" w14:cap="rnd" w14:cmpd="sng" w14:algn="ctr">
                            <w14:noFill/>
                            <w14:prstDash w14:val="solid"/>
                            <w14:bevel/>
                          </w14:textOutline>
                        </w:rPr>
                        <w:t xml:space="preserve">　</w:t>
                      </w:r>
                      <w:r w:rsidRPr="00CF3B04">
                        <w:rPr>
                          <w:rFonts w:ascii="ＭＳ ゴシック" w:eastAsia="HG丸ｺﾞｼｯｸM-PRO" w:hAnsi="ＭＳ ゴシック" w:hint="eastAsia"/>
                          <w14:textOutline w14:w="9525" w14:cap="rnd" w14:cmpd="sng" w14:algn="ctr">
                            <w14:noFill/>
                            <w14:prstDash w14:val="solid"/>
                            <w14:bevel/>
                          </w14:textOutline>
                        </w:rPr>
                        <w:t>事務局長</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「とことんやさしいナノセルロースの本」、「図解よくわかるナノセルロース」など</w:t>
                      </w:r>
                      <w:r w:rsidR="00CF3B04">
                        <w:rPr>
                          <w:rFonts w:ascii="ＭＳ ゴシック" w:eastAsia="HG丸ｺﾞｼｯｸM-PRO" w:hAnsi="ＭＳ ゴシック" w:hint="eastAsia"/>
                          <w14:textOutline w14:w="9525" w14:cap="rnd" w14:cmpd="sng" w14:algn="ctr">
                            <w14:noFill/>
                            <w14:prstDash w14:val="solid"/>
                            <w14:bevel/>
                          </w14:textOutline>
                        </w:rPr>
                        <w:t>ナノセルロースに関する</w:t>
                      </w:r>
                      <w:r w:rsidRPr="00CF3B04">
                        <w:rPr>
                          <w:rFonts w:ascii="ＭＳ ゴシック" w:eastAsia="HG丸ｺﾞｼｯｸM-PRO" w:hAnsi="ＭＳ ゴシック" w:hint="eastAsia"/>
                          <w14:textOutline w14:w="9525" w14:cap="rnd" w14:cmpd="sng" w14:algn="ctr">
                            <w14:noFill/>
                            <w14:prstDash w14:val="solid"/>
                            <w14:bevel/>
                          </w14:textOutline>
                        </w:rPr>
                        <w:t>執筆</w:t>
                      </w:r>
                      <w:r w:rsidR="00CF3B04">
                        <w:rPr>
                          <w:rFonts w:ascii="ＭＳ ゴシック" w:eastAsia="HG丸ｺﾞｼｯｸM-PRO" w:hAnsi="ＭＳ ゴシック" w:hint="eastAsia"/>
                          <w14:textOutline w14:w="9525" w14:cap="rnd" w14:cmpd="sng" w14:algn="ctr">
                            <w14:noFill/>
                            <w14:prstDash w14:val="solid"/>
                            <w14:bevel/>
                          </w14:textOutline>
                        </w:rPr>
                        <w:t>多数。</w:t>
                      </w:r>
                    </w:p>
                    <w:p w:rsidR="00BF0E1A" w:rsidRPr="00CF3B04" w:rsidRDefault="00BF0E1A" w:rsidP="00CF3B04">
                      <w:pPr>
                        <w:spacing w:line="300" w:lineRule="exact"/>
                        <w:rPr>
                          <w:rFonts w:ascii="ＭＳ ゴシック" w:eastAsia="HG丸ｺﾞｼｯｸM-PRO" w:hAnsi="ＭＳ ゴシック"/>
                          <w14:textOutline w14:w="9525" w14:cap="rnd" w14:cmpd="sng" w14:algn="ctr">
                            <w14:noFill/>
                            <w14:prstDash w14:val="solid"/>
                            <w14:bevel/>
                          </w14:textOutline>
                        </w:rPr>
                      </w:pPr>
                      <w:r w:rsidRPr="00CF3B04">
                        <w:rPr>
                          <w:rFonts w:ascii="ＭＳ ゴシック" w:eastAsia="HG丸ｺﾞｼｯｸM-PRO" w:hAnsi="ＭＳ ゴシック" w:hint="eastAsia"/>
                          <w14:textOutline w14:w="9525" w14:cap="rnd" w14:cmpd="sng" w14:algn="ctr">
                            <w14:noFill/>
                            <w14:prstDash w14:val="solid"/>
                            <w14:bevel/>
                          </w14:textOutline>
                        </w:rPr>
                        <w:t>現在、ナノセルロースドットコム</w:t>
                      </w:r>
                      <w:r w:rsidR="00CF3B04">
                        <w:rPr>
                          <w:rFonts w:ascii="ＭＳ ゴシック" w:eastAsia="HG丸ｺﾞｼｯｸM-PRO" w:hAnsi="ＭＳ ゴシック" w:hint="eastAsia"/>
                          <w14:textOutline w14:w="9525" w14:cap="rnd" w14:cmpd="sng" w14:algn="ctr">
                            <w14:noFill/>
                            <w14:prstDash w14:val="solid"/>
                            <w14:bevel/>
                          </w14:textOutline>
                        </w:rPr>
                        <w:t>（</w:t>
                      </w:r>
                      <w:hyperlink r:id="rId8" w:history="1">
                        <w:r w:rsidR="00CF3B04" w:rsidRPr="00FD6CBB">
                          <w:rPr>
                            <w:rStyle w:val="a3"/>
                            <w:rFonts w:ascii="ＭＳ ゴシック" w:eastAsia="HG丸ｺﾞｼｯｸM-PRO" w:hAnsi="ＭＳ ゴシック"/>
                            <w14:textOutline w14:w="9525" w14:cap="rnd" w14:cmpd="sng" w14:algn="ctr">
                              <w14:noFill/>
                              <w14:prstDash w14:val="solid"/>
                              <w14:bevel/>
                            </w14:textOutline>
                          </w:rPr>
                          <w:t>https://nanocellulose.biz/</w:t>
                        </w:r>
                      </w:hyperlink>
                      <w:r w:rsidR="00CF3B04">
                        <w:rPr>
                          <w:rFonts w:ascii="ＭＳ ゴシック" w:eastAsia="HG丸ｺﾞｼｯｸM-PRO" w:hAnsi="ＭＳ ゴシック" w:hint="eastAsia"/>
                          <w14:textOutline w14:w="9525" w14:cap="rnd" w14:cmpd="sng" w14:algn="ctr">
                            <w14:noFill/>
                            <w14:prstDash w14:val="solid"/>
                            <w14:bevel/>
                          </w14:textOutline>
                        </w:rPr>
                        <w:t>）</w:t>
                      </w:r>
                      <w:r w:rsidRPr="00CF3B04">
                        <w:rPr>
                          <w:rFonts w:ascii="ＭＳ ゴシック" w:eastAsia="HG丸ｺﾞｼｯｸM-PRO" w:hAnsi="ＭＳ ゴシック" w:hint="eastAsia"/>
                          <w14:textOutline w14:w="9525" w14:cap="rnd" w14:cmpd="sng" w14:algn="ctr">
                            <w14:noFill/>
                            <w14:prstDash w14:val="solid"/>
                            <w14:bevel/>
                          </w14:textOutline>
                        </w:rPr>
                        <w:t>でナノセルロースに関す</w:t>
                      </w:r>
                      <w:r w:rsidR="00CF3B04">
                        <w:rPr>
                          <w:rFonts w:ascii="ＭＳ ゴシック" w:eastAsia="HG丸ｺﾞｼｯｸM-PRO" w:hAnsi="ＭＳ ゴシック" w:hint="eastAsia"/>
                          <w14:textOutline w14:w="9525" w14:cap="rnd" w14:cmpd="sng" w14:algn="ctr">
                            <w14:noFill/>
                            <w14:prstDash w14:val="solid"/>
                            <w14:bevel/>
                          </w14:textOutline>
                        </w:rPr>
                        <w:t>る</w:t>
                      </w:r>
                      <w:r w:rsidR="00522A83">
                        <w:rPr>
                          <w:rFonts w:ascii="ＭＳ ゴシック" w:eastAsia="HG丸ｺﾞｼｯｸM-PRO" w:hAnsi="ＭＳ ゴシック" w:hint="eastAsia"/>
                          <w14:textOutline w14:w="9525" w14:cap="rnd" w14:cmpd="sng" w14:algn="ctr">
                            <w14:noFill/>
                            <w14:prstDash w14:val="solid"/>
                            <w14:bevel/>
                          </w14:textOutline>
                        </w:rPr>
                        <w:t>最新</w:t>
                      </w:r>
                      <w:r w:rsidRPr="00CF3B04">
                        <w:rPr>
                          <w:rFonts w:ascii="ＭＳ ゴシック" w:eastAsia="HG丸ｺﾞｼｯｸM-PRO" w:hAnsi="ＭＳ ゴシック" w:hint="eastAsia"/>
                          <w14:textOutline w14:w="9525" w14:cap="rnd" w14:cmpd="sng" w14:algn="ctr">
                            <w14:noFill/>
                            <w14:prstDash w14:val="solid"/>
                            <w14:bevel/>
                          </w14:textOutline>
                        </w:rPr>
                        <w:t>情報を</w:t>
                      </w:r>
                      <w:r w:rsidR="00F729C8">
                        <w:rPr>
                          <w:rFonts w:ascii="ＭＳ ゴシック" w:eastAsia="HG丸ｺﾞｼｯｸM-PRO" w:hAnsi="ＭＳ ゴシック" w:hint="eastAsia"/>
                          <w14:textOutline w14:w="9525" w14:cap="rnd" w14:cmpd="sng" w14:algn="ctr">
                            <w14:noFill/>
                            <w14:prstDash w14:val="solid"/>
                            <w14:bevel/>
                          </w14:textOutline>
                        </w:rPr>
                        <w:t>発信</w:t>
                      </w:r>
                      <w:r w:rsidRPr="00CF3B04">
                        <w:rPr>
                          <w:rFonts w:ascii="ＭＳ ゴシック" w:eastAsia="HG丸ｺﾞｼｯｸM-PRO" w:hAnsi="ＭＳ ゴシック" w:hint="eastAsia"/>
                          <w14:textOutline w14:w="9525" w14:cap="rnd" w14:cmpd="sng" w14:algn="ctr">
                            <w14:noFill/>
                            <w14:prstDash w14:val="solid"/>
                            <w14:bevel/>
                          </w14:textOutline>
                        </w:rPr>
                        <w:t>中。</w:t>
                      </w:r>
                    </w:p>
                  </w:txbxContent>
                </v:textbox>
                <w10:wrap type="topAndBottom"/>
              </v:roundrect>
            </w:pict>
          </mc:Fallback>
        </mc:AlternateContent>
      </w:r>
      <w:r w:rsidR="00443D21" w:rsidRPr="0071466A">
        <w:rPr>
          <w:rFonts w:ascii="ＭＳ ゴシック" w:eastAsia="HG丸ｺﾞｼｯｸM-PRO" w:hAnsi="ＭＳ ゴシック" w:hint="eastAsia"/>
        </w:rPr>
        <w:t>講　　師</w:t>
      </w:r>
      <w:r w:rsidR="00443D21" w:rsidRPr="0071466A">
        <w:rPr>
          <w:rFonts w:ascii="ＭＳ ゴシック" w:eastAsia="HG丸ｺﾞｼｯｸM-PRO" w:hAnsi="ＭＳ ゴシック" w:hint="eastAsia"/>
        </w:rPr>
        <w:tab/>
      </w:r>
      <w:bookmarkStart w:id="0" w:name="_Hlk111540276"/>
      <w:r w:rsidR="006A7CDD" w:rsidRPr="006A7CDD">
        <w:rPr>
          <w:rFonts w:ascii="ＭＳ ゴシック" w:eastAsia="HG丸ｺﾞｼｯｸM-PRO" w:hAnsi="ＭＳ ゴシック" w:hint="eastAsia"/>
        </w:rPr>
        <w:t>株式会社エンパシード　代表取締役　博士（工学）　平田</w:t>
      </w:r>
      <w:r w:rsidR="006A7CDD" w:rsidRPr="006A7CDD">
        <w:rPr>
          <w:rFonts w:ascii="ＭＳ ゴシック" w:eastAsia="HG丸ｺﾞｼｯｸM-PRO" w:hAnsi="ＭＳ ゴシック" w:hint="eastAsia"/>
        </w:rPr>
        <w:t xml:space="preserve"> </w:t>
      </w:r>
      <w:r w:rsidR="006A7CDD" w:rsidRPr="006A7CDD">
        <w:rPr>
          <w:rFonts w:ascii="ＭＳ ゴシック" w:eastAsia="HG丸ｺﾞｼｯｸM-PRO" w:hAnsi="ＭＳ ゴシック" w:hint="eastAsia"/>
        </w:rPr>
        <w:t>悟史</w:t>
      </w:r>
      <w:r w:rsidR="006A7CDD" w:rsidRPr="006A7CDD">
        <w:rPr>
          <w:rFonts w:ascii="ＭＳ ゴシック" w:eastAsia="HG丸ｺﾞｼｯｸM-PRO" w:hAnsi="ＭＳ ゴシック" w:hint="eastAsia"/>
        </w:rPr>
        <w:t xml:space="preserve"> </w:t>
      </w:r>
      <w:r w:rsidR="00CD15B0">
        <w:rPr>
          <w:rFonts w:ascii="ＭＳ ゴシック" w:eastAsia="HG丸ｺﾞｼｯｸM-PRO" w:hAnsi="ＭＳ ゴシック" w:hint="eastAsia"/>
        </w:rPr>
        <w:t>氏</w:t>
      </w:r>
      <w:bookmarkEnd w:id="0"/>
    </w:p>
    <w:p w:rsidR="002D128A" w:rsidRPr="00522A83" w:rsidRDefault="00443D21" w:rsidP="007520CB">
      <w:pPr>
        <w:tabs>
          <w:tab w:val="left" w:pos="1680"/>
        </w:tabs>
        <w:spacing w:beforeLines="20" w:before="72" w:line="340" w:lineRule="exact"/>
        <w:rPr>
          <w:rFonts w:ascii="HG丸ｺﾞｼｯｸM-PRO" w:eastAsia="HG丸ｺﾞｼｯｸM-PRO" w:hAnsi="HG丸ｺﾞｼｯｸM-PRO"/>
        </w:rPr>
      </w:pPr>
      <w:r w:rsidRPr="0071466A">
        <w:rPr>
          <w:rFonts w:ascii="ＭＳ ゴシック" w:eastAsia="HG丸ｺﾞｼｯｸM-PRO" w:hAnsi="ＭＳ ゴシック" w:hint="eastAsia"/>
          <w:spacing w:val="210"/>
          <w:kern w:val="0"/>
          <w:fitText w:val="840" w:id="-699684862"/>
        </w:rPr>
        <w:t>内</w:t>
      </w:r>
      <w:r w:rsidRPr="0071466A">
        <w:rPr>
          <w:rFonts w:ascii="ＭＳ ゴシック" w:eastAsia="HG丸ｺﾞｼｯｸM-PRO" w:hAnsi="ＭＳ ゴシック" w:hint="eastAsia"/>
          <w:kern w:val="0"/>
          <w:fitText w:val="840" w:id="-699684862"/>
        </w:rPr>
        <w:t>容</w:t>
      </w:r>
      <w:r w:rsidRPr="0071466A">
        <w:rPr>
          <w:rFonts w:ascii="ＭＳ ゴシック" w:eastAsia="HG丸ｺﾞｼｯｸM-PRO" w:hAnsi="ＭＳ ゴシック" w:hint="eastAsia"/>
        </w:rPr>
        <w:tab/>
      </w:r>
      <w:r w:rsidR="002D128A" w:rsidRPr="00522A83">
        <w:rPr>
          <w:rFonts w:ascii="HG丸ｺﾞｼｯｸM-PRO" w:eastAsia="HG丸ｺﾞｼｯｸM-PRO" w:hAnsi="HG丸ｺﾞｼｯｸM-PRO" w:hint="eastAsia"/>
        </w:rPr>
        <w:t>①</w:t>
      </w:r>
      <w:r w:rsidR="00977477" w:rsidRPr="00522A83">
        <w:rPr>
          <w:rFonts w:ascii="HG丸ｺﾞｼｯｸM-PRO" w:eastAsia="HG丸ｺﾞｼｯｸM-PRO" w:hAnsi="HG丸ｺﾞｼｯｸM-PRO" w:hint="eastAsia"/>
        </w:rPr>
        <w:t>C</w:t>
      </w:r>
      <w:r w:rsidR="00977477" w:rsidRPr="00522A83">
        <w:rPr>
          <w:rFonts w:ascii="HG丸ｺﾞｼｯｸM-PRO" w:eastAsia="HG丸ｺﾞｼｯｸM-PRO" w:hAnsi="HG丸ｺﾞｼｯｸM-PRO"/>
        </w:rPr>
        <w:t>NF</w:t>
      </w:r>
      <w:r w:rsidR="00E579AB">
        <w:rPr>
          <w:rFonts w:ascii="HG丸ｺﾞｼｯｸM-PRO" w:eastAsia="HG丸ｺﾞｼｯｸM-PRO" w:hAnsi="HG丸ｺﾞｼｯｸM-PRO" w:hint="eastAsia"/>
        </w:rPr>
        <w:t>や</w:t>
      </w:r>
      <w:r w:rsidR="00977477" w:rsidRPr="00522A83">
        <w:rPr>
          <w:rFonts w:ascii="HG丸ｺﾞｼｯｸM-PRO" w:eastAsia="HG丸ｺﾞｼｯｸM-PRO" w:hAnsi="HG丸ｺﾞｼｯｸM-PRO" w:hint="eastAsia"/>
        </w:rPr>
        <w:t>C</w:t>
      </w:r>
      <w:r w:rsidR="00977477" w:rsidRPr="00522A83">
        <w:rPr>
          <w:rFonts w:ascii="HG丸ｺﾞｼｯｸM-PRO" w:eastAsia="HG丸ｺﾞｼｯｸM-PRO" w:hAnsi="HG丸ｺﾞｼｯｸM-PRO"/>
        </w:rPr>
        <w:t>MF</w:t>
      </w:r>
      <w:r w:rsidR="00977477" w:rsidRPr="00522A83">
        <w:rPr>
          <w:rFonts w:ascii="HG丸ｺﾞｼｯｸM-PRO" w:eastAsia="HG丸ｺﾞｼｯｸM-PRO" w:hAnsi="HG丸ｺﾞｼｯｸM-PRO" w:hint="eastAsia"/>
        </w:rPr>
        <w:t>の製造方法</w:t>
      </w:r>
    </w:p>
    <w:p w:rsidR="00977477" w:rsidRPr="00522A83" w:rsidRDefault="002D128A" w:rsidP="00977477">
      <w:pPr>
        <w:tabs>
          <w:tab w:val="left" w:pos="1680"/>
        </w:tabs>
        <w:spacing w:line="340" w:lineRule="exact"/>
        <w:rPr>
          <w:rFonts w:ascii="HG丸ｺﾞｼｯｸM-PRO" w:eastAsia="HG丸ｺﾞｼｯｸM-PRO" w:hAnsi="HG丸ｺﾞｼｯｸM-PRO"/>
        </w:rPr>
      </w:pPr>
      <w:r w:rsidRPr="00522A83">
        <w:rPr>
          <w:rFonts w:ascii="HG丸ｺﾞｼｯｸM-PRO" w:eastAsia="HG丸ｺﾞｼｯｸM-PRO" w:hAnsi="HG丸ｺﾞｼｯｸM-PRO" w:hint="eastAsia"/>
        </w:rPr>
        <w:tab/>
        <w:t>②</w:t>
      </w:r>
      <w:r w:rsidR="00977477" w:rsidRPr="00522A83">
        <w:rPr>
          <w:rFonts w:ascii="HG丸ｺﾞｼｯｸM-PRO" w:eastAsia="HG丸ｺﾞｼｯｸM-PRO" w:hAnsi="HG丸ｺﾞｼｯｸM-PRO"/>
        </w:rPr>
        <w:t>CNF</w:t>
      </w:r>
      <w:r w:rsidR="00E579AB">
        <w:rPr>
          <w:rFonts w:ascii="HG丸ｺﾞｼｯｸM-PRO" w:eastAsia="HG丸ｺﾞｼｯｸM-PRO" w:hAnsi="HG丸ｺﾞｼｯｸM-PRO" w:hint="eastAsia"/>
        </w:rPr>
        <w:t>や</w:t>
      </w:r>
      <w:r w:rsidR="00977477" w:rsidRPr="00522A83">
        <w:rPr>
          <w:rFonts w:ascii="HG丸ｺﾞｼｯｸM-PRO" w:eastAsia="HG丸ｺﾞｼｯｸM-PRO" w:hAnsi="HG丸ｺﾞｼｯｸM-PRO"/>
        </w:rPr>
        <w:t>CMF</w:t>
      </w:r>
      <w:r w:rsidR="00082E29">
        <w:rPr>
          <w:rFonts w:ascii="HG丸ｺﾞｼｯｸM-PRO" w:eastAsia="HG丸ｺﾞｼｯｸM-PRO" w:hAnsi="HG丸ｺﾞｼｯｸM-PRO" w:hint="eastAsia"/>
        </w:rPr>
        <w:t>を使った</w:t>
      </w:r>
      <w:r w:rsidR="00977477" w:rsidRPr="00522A83">
        <w:rPr>
          <w:rFonts w:ascii="HG丸ｺﾞｼｯｸM-PRO" w:eastAsia="HG丸ｺﾞｼｯｸM-PRO" w:hAnsi="HG丸ｺﾞｼｯｸM-PRO" w:hint="eastAsia"/>
        </w:rPr>
        <w:t>製品化</w:t>
      </w:r>
      <w:bookmarkStart w:id="1" w:name="_GoBack"/>
      <w:bookmarkEnd w:id="1"/>
      <w:r w:rsidR="00977477" w:rsidRPr="00522A83">
        <w:rPr>
          <w:rFonts w:ascii="HG丸ｺﾞｼｯｸM-PRO" w:eastAsia="HG丸ｺﾞｼｯｸM-PRO" w:hAnsi="HG丸ｺﾞｼｯｸM-PRO" w:hint="eastAsia"/>
        </w:rPr>
        <w:t>事例</w:t>
      </w:r>
      <w:r w:rsidR="006C37E6">
        <w:rPr>
          <w:rFonts w:ascii="HG丸ｺﾞｼｯｸM-PRO" w:eastAsia="HG丸ｺﾞｼｯｸM-PRO" w:hAnsi="HG丸ｺﾞｼｯｸM-PRO" w:hint="eastAsia"/>
        </w:rPr>
        <w:t xml:space="preserve">　など</w:t>
      </w:r>
    </w:p>
    <w:p w:rsidR="00443D21" w:rsidRPr="0071466A" w:rsidRDefault="00443D21" w:rsidP="007520CB">
      <w:pPr>
        <w:tabs>
          <w:tab w:val="left" w:pos="1680"/>
        </w:tabs>
        <w:spacing w:beforeLines="20" w:before="72" w:line="340" w:lineRule="exact"/>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1"/>
        </w:rPr>
        <w:t>定</w:t>
      </w:r>
      <w:r w:rsidRPr="0071466A">
        <w:rPr>
          <w:rFonts w:ascii="ＭＳ ゴシック" w:eastAsia="HG丸ｺﾞｼｯｸM-PRO" w:hAnsi="ＭＳ ゴシック" w:hint="eastAsia"/>
          <w:kern w:val="0"/>
          <w:fitText w:val="840" w:id="-699684861"/>
        </w:rPr>
        <w:t>員</w:t>
      </w:r>
      <w:r w:rsidRPr="0071466A">
        <w:rPr>
          <w:rFonts w:ascii="ＭＳ ゴシック" w:eastAsia="HG丸ｺﾞｼｯｸM-PRO" w:hAnsi="ＭＳ ゴシック" w:hint="eastAsia"/>
        </w:rPr>
        <w:tab/>
      </w:r>
      <w:r w:rsidR="00A7283C">
        <w:rPr>
          <w:rFonts w:ascii="ＭＳ ゴシック" w:eastAsia="HG丸ｺﾞｼｯｸM-PRO" w:hAnsi="ＭＳ ゴシック" w:hint="eastAsia"/>
        </w:rPr>
        <w:t>７５</w:t>
      </w:r>
      <w:r w:rsidRPr="0071466A">
        <w:rPr>
          <w:rFonts w:ascii="ＭＳ ゴシック" w:eastAsia="HG丸ｺﾞｼｯｸM-PRO" w:hAnsi="ＭＳ ゴシック" w:hint="eastAsia"/>
        </w:rPr>
        <w:t>名</w:t>
      </w:r>
      <w:r w:rsidR="00505A31">
        <w:rPr>
          <w:rFonts w:ascii="ＭＳ ゴシック" w:eastAsia="HG丸ｺﾞｼｯｸM-PRO" w:hAnsi="ＭＳ ゴシック" w:hint="eastAsia"/>
        </w:rPr>
        <w:t xml:space="preserve">　</w:t>
      </w:r>
      <w:r w:rsidR="00A7283C">
        <w:rPr>
          <w:rFonts w:ascii="ＭＳ ゴシック" w:eastAsia="HG丸ｺﾞｼｯｸM-PRO" w:hAnsi="ＭＳ ゴシック" w:hint="eastAsia"/>
        </w:rPr>
        <w:t>（参加者多数の場合、センター内２会場</w:t>
      </w:r>
      <w:r w:rsidR="00F729C8">
        <w:rPr>
          <w:rFonts w:ascii="ＭＳ ゴシック" w:eastAsia="HG丸ｺﾞｼｯｸM-PRO" w:hAnsi="ＭＳ ゴシック" w:hint="eastAsia"/>
        </w:rPr>
        <w:t>に分かれて</w:t>
      </w:r>
      <w:r w:rsidR="00A7283C">
        <w:rPr>
          <w:rFonts w:ascii="ＭＳ ゴシック" w:eastAsia="HG丸ｺﾞｼｯｸM-PRO" w:hAnsi="ＭＳ ゴシック" w:hint="eastAsia"/>
        </w:rPr>
        <w:t>受講していただきます）</w:t>
      </w:r>
    </w:p>
    <w:p w:rsidR="00443D21" w:rsidRDefault="00443D21" w:rsidP="007520CB">
      <w:pPr>
        <w:tabs>
          <w:tab w:val="left" w:pos="1276"/>
          <w:tab w:val="left" w:pos="1680"/>
          <w:tab w:val="left" w:pos="1701"/>
        </w:tabs>
        <w:spacing w:beforeLines="20" w:before="72" w:line="340" w:lineRule="exact"/>
        <w:rPr>
          <w:rFonts w:ascii="ＭＳ ゴシック" w:eastAsia="HG丸ｺﾞｼｯｸM-PRO" w:hAnsi="ＭＳ ゴシック"/>
        </w:rPr>
      </w:pPr>
      <w:r w:rsidRPr="0071466A">
        <w:rPr>
          <w:rFonts w:ascii="ＭＳ ゴシック" w:eastAsia="HG丸ｺﾞｼｯｸM-PRO" w:hAnsi="ＭＳ ゴシック" w:hint="eastAsia"/>
          <w:spacing w:val="52"/>
          <w:kern w:val="0"/>
          <w:fitText w:val="840" w:id="-699684860"/>
        </w:rPr>
        <w:t>受講</w:t>
      </w:r>
      <w:r w:rsidRPr="0071466A">
        <w:rPr>
          <w:rFonts w:ascii="ＭＳ ゴシック" w:eastAsia="HG丸ｺﾞｼｯｸM-PRO" w:hAnsi="ＭＳ ゴシック" w:hint="eastAsia"/>
          <w:spacing w:val="1"/>
          <w:kern w:val="0"/>
          <w:fitText w:val="840" w:id="-699684860"/>
        </w:rPr>
        <w:t>料</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無料</w:t>
      </w:r>
    </w:p>
    <w:p w:rsidR="00E73958" w:rsidRPr="0071466A" w:rsidRDefault="00E73958" w:rsidP="007520CB">
      <w:pPr>
        <w:tabs>
          <w:tab w:val="left" w:pos="1276"/>
          <w:tab w:val="left" w:pos="1680"/>
          <w:tab w:val="left" w:pos="1701"/>
        </w:tabs>
        <w:spacing w:beforeLines="20" w:before="72" w:line="340" w:lineRule="exact"/>
        <w:rPr>
          <w:rFonts w:ascii="ＭＳ ゴシック" w:eastAsia="HG丸ｺﾞｼｯｸM-PRO" w:hAnsi="ＭＳ ゴシック"/>
        </w:rPr>
      </w:pPr>
      <w:r>
        <w:rPr>
          <w:rFonts w:ascii="ＭＳ ゴシック" w:eastAsia="HG丸ｺﾞｼｯｸM-PRO" w:hAnsi="ＭＳ ゴシック" w:hint="eastAsia"/>
        </w:rPr>
        <w:t>申込期限</w:t>
      </w:r>
      <w:r>
        <w:rPr>
          <w:rFonts w:ascii="ＭＳ ゴシック" w:eastAsia="HG丸ｺﾞｼｯｸM-PRO" w:hAnsi="ＭＳ ゴシック"/>
        </w:rPr>
        <w:tab/>
      </w:r>
      <w:r>
        <w:rPr>
          <w:rFonts w:ascii="ＭＳ ゴシック" w:eastAsia="HG丸ｺﾞｼｯｸM-PRO" w:hAnsi="ＭＳ ゴシック"/>
        </w:rPr>
        <w:tab/>
      </w:r>
      <w:r>
        <w:rPr>
          <w:rFonts w:ascii="ＭＳ ゴシック" w:eastAsia="HG丸ｺﾞｼｯｸM-PRO" w:hAnsi="ＭＳ ゴシック" w:hint="eastAsia"/>
        </w:rPr>
        <w:t>令和</w:t>
      </w:r>
      <w:r w:rsidR="006A7CDD">
        <w:rPr>
          <w:rFonts w:ascii="ＭＳ ゴシック" w:eastAsia="HG丸ｺﾞｼｯｸM-PRO" w:hAnsi="ＭＳ ゴシック" w:hint="eastAsia"/>
        </w:rPr>
        <w:t>４</w:t>
      </w:r>
      <w:r>
        <w:rPr>
          <w:rFonts w:ascii="ＭＳ ゴシック" w:eastAsia="HG丸ｺﾞｼｯｸM-PRO" w:hAnsi="ＭＳ ゴシック" w:hint="eastAsia"/>
        </w:rPr>
        <w:t>年</w:t>
      </w:r>
      <w:r w:rsidR="006A7CDD">
        <w:rPr>
          <w:rFonts w:ascii="ＭＳ ゴシック" w:eastAsia="HG丸ｺﾞｼｯｸM-PRO" w:hAnsi="ＭＳ ゴシック" w:hint="eastAsia"/>
        </w:rPr>
        <w:t>９</w:t>
      </w:r>
      <w:r>
        <w:rPr>
          <w:rFonts w:ascii="ＭＳ ゴシック" w:eastAsia="HG丸ｺﾞｼｯｸM-PRO" w:hAnsi="ＭＳ ゴシック" w:hint="eastAsia"/>
        </w:rPr>
        <w:t>月</w:t>
      </w:r>
      <w:r w:rsidR="006A7CDD">
        <w:rPr>
          <w:rFonts w:ascii="ＭＳ ゴシック" w:eastAsia="HG丸ｺﾞｼｯｸM-PRO" w:hAnsi="ＭＳ ゴシック" w:hint="eastAsia"/>
        </w:rPr>
        <w:t>３０</w:t>
      </w:r>
      <w:r>
        <w:rPr>
          <w:rFonts w:ascii="ＭＳ ゴシック" w:eastAsia="HG丸ｺﾞｼｯｸM-PRO" w:hAnsi="ＭＳ ゴシック" w:hint="eastAsia"/>
        </w:rPr>
        <w:t>日（金）必着</w:t>
      </w:r>
    </w:p>
    <w:p w:rsidR="0071466A" w:rsidRPr="009D019E" w:rsidRDefault="00443D21" w:rsidP="007520CB">
      <w:pPr>
        <w:tabs>
          <w:tab w:val="left" w:pos="1722"/>
        </w:tabs>
        <w:spacing w:beforeLines="20" w:before="72" w:line="340" w:lineRule="exact"/>
        <w:rPr>
          <w:rFonts w:ascii="HG丸ｺﾞｼｯｸM-PRO" w:eastAsia="HG丸ｺﾞｼｯｸM-PRO" w:hAnsi="ＭＳ 明朝"/>
        </w:rPr>
      </w:pPr>
      <w:r w:rsidRPr="0071466A">
        <w:rPr>
          <w:rFonts w:ascii="ＭＳ ゴシック" w:eastAsia="HG丸ｺﾞｼｯｸM-PRO" w:hAnsi="ＭＳ ゴシック" w:hint="eastAsia"/>
        </w:rPr>
        <w:t>申込・問合先</w:t>
      </w:r>
      <w:r w:rsidRPr="0071466A">
        <w:rPr>
          <w:rFonts w:ascii="ＭＳ ゴシック" w:eastAsia="HG丸ｺﾞｼｯｸM-PRO" w:hAnsi="ＭＳ ゴシック" w:hint="eastAsia"/>
        </w:rPr>
        <w:tab/>
      </w:r>
      <w:r w:rsidR="0071466A">
        <w:rPr>
          <w:rFonts w:ascii="HG丸ｺﾞｼｯｸM-PRO" w:eastAsia="HG丸ｺﾞｼｯｸM-PRO" w:hAnsi="ＭＳ 明朝" w:hint="eastAsia"/>
        </w:rPr>
        <w:t xml:space="preserve">大分県産業科学技術センター　工業化学担当　</w:t>
      </w:r>
      <w:r w:rsidR="0071466A" w:rsidRPr="009D019E">
        <w:rPr>
          <w:rFonts w:ascii="HG丸ｺﾞｼｯｸM-PRO" w:eastAsia="HG丸ｺﾞｼｯｸM-PRO" w:hAnsi="ＭＳ 明朝" w:hint="eastAsia"/>
        </w:rPr>
        <w:t>担当：柳</w:t>
      </w:r>
    </w:p>
    <w:p w:rsidR="0071466A" w:rsidRDefault="0071466A" w:rsidP="007520CB">
      <w:pPr>
        <w:tabs>
          <w:tab w:val="left" w:pos="1065"/>
          <w:tab w:val="left" w:pos="1722"/>
        </w:tabs>
        <w:spacing w:line="340" w:lineRule="exact"/>
        <w:rPr>
          <w:rFonts w:ascii="HG丸ｺﾞｼｯｸM-PRO" w:eastAsia="HG丸ｺﾞｼｯｸM-PRO" w:hAnsi="ＭＳ 明朝"/>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〒870-1117 大分市高江西</w:t>
      </w:r>
      <w:r>
        <w:rPr>
          <w:rFonts w:ascii="HG丸ｺﾞｼｯｸM-PRO" w:eastAsia="HG丸ｺﾞｼｯｸM-PRO" w:hAnsi="ＭＳ 明朝" w:hint="eastAsia"/>
        </w:rPr>
        <w:t>1-4361-10</w:t>
      </w:r>
    </w:p>
    <w:p w:rsidR="0071466A" w:rsidRPr="009D019E" w:rsidRDefault="0071466A" w:rsidP="007520CB">
      <w:pPr>
        <w:tabs>
          <w:tab w:val="left" w:pos="1065"/>
          <w:tab w:val="left" w:pos="1722"/>
        </w:tabs>
        <w:spacing w:line="340" w:lineRule="exact"/>
        <w:rPr>
          <w:rFonts w:ascii="HG丸ｺﾞｼｯｸM-PRO" w:eastAsia="HG丸ｺﾞｼｯｸM-PRO" w:hAnsi="ＭＳ 明朝"/>
        </w:rPr>
      </w:pPr>
      <w:r>
        <w:rPr>
          <w:rFonts w:ascii="HG丸ｺﾞｼｯｸM-PRO" w:eastAsia="HG丸ｺﾞｼｯｸM-PRO" w:hAnsi="ＭＳ 明朝" w:hint="eastAsia"/>
        </w:rPr>
        <w:tab/>
      </w:r>
      <w:r>
        <w:rPr>
          <w:rFonts w:ascii="HG丸ｺﾞｼｯｸM-PRO" w:eastAsia="HG丸ｺﾞｼｯｸM-PRO" w:hAnsi="ＭＳ 明朝" w:hint="eastAsia"/>
        </w:rPr>
        <w:tab/>
      </w:r>
      <w:r w:rsidRPr="009D019E">
        <w:rPr>
          <w:rFonts w:ascii="HG丸ｺﾞｼｯｸM-PRO" w:eastAsia="HG丸ｺﾞｼｯｸM-PRO" w:hAnsi="ＭＳ 明朝" w:hint="eastAsia"/>
        </w:rPr>
        <w:t>TEL：</w:t>
      </w:r>
      <w:r>
        <w:rPr>
          <w:rFonts w:ascii="HG丸ｺﾞｼｯｸM-PRO" w:eastAsia="HG丸ｺﾞｼｯｸM-PRO" w:hAnsi="ＭＳ 明朝" w:hint="eastAsia"/>
        </w:rPr>
        <w:t>097-596-71１１（内線</w:t>
      </w:r>
      <w:r w:rsidR="002D128A">
        <w:rPr>
          <w:rFonts w:ascii="HG丸ｺﾞｼｯｸM-PRO" w:eastAsia="HG丸ｺﾞｼｯｸM-PRO" w:hAnsi="ＭＳ 明朝" w:hint="eastAsia"/>
        </w:rPr>
        <w:t>3５０</w:t>
      </w:r>
      <w:r>
        <w:rPr>
          <w:rFonts w:ascii="HG丸ｺﾞｼｯｸM-PRO" w:eastAsia="HG丸ｺﾞｼｯｸM-PRO" w:hAnsi="ＭＳ 明朝" w:hint="eastAsia"/>
        </w:rPr>
        <w:t>）</w:t>
      </w:r>
      <w:r w:rsidRPr="009D019E">
        <w:rPr>
          <w:rFonts w:ascii="HG丸ｺﾞｼｯｸM-PRO" w:eastAsia="HG丸ｺﾞｼｯｸM-PRO" w:hAnsi="ＭＳ 明朝" w:hint="eastAsia"/>
        </w:rPr>
        <w:t xml:space="preserve">　FAX：</w:t>
      </w:r>
      <w:r>
        <w:rPr>
          <w:rFonts w:ascii="HG丸ｺﾞｼｯｸM-PRO" w:eastAsia="HG丸ｺﾞｼｯｸM-PRO" w:hAnsi="ＭＳ 明朝" w:hint="eastAsia"/>
        </w:rPr>
        <w:t>097-596-7１１０</w:t>
      </w:r>
    </w:p>
    <w:p w:rsidR="002D128A" w:rsidRDefault="0071466A" w:rsidP="007520CB">
      <w:pPr>
        <w:tabs>
          <w:tab w:val="left" w:pos="1065"/>
          <w:tab w:val="left" w:pos="1722"/>
        </w:tabs>
        <w:spacing w:line="340" w:lineRule="exact"/>
        <w:rPr>
          <w:rFonts w:ascii="ＭＳ ゴシック" w:eastAsia="HG丸ｺﾞｼｯｸM-PRO" w:hAnsi="ＭＳ ゴシック"/>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E-mail：</w:t>
      </w:r>
      <w:r w:rsidR="002D128A">
        <w:rPr>
          <w:rFonts w:ascii="HG丸ｺﾞｼｯｸM-PRO" w:eastAsia="HG丸ｺﾞｼｯｸM-PRO" w:hAnsi="ＭＳ 明朝" w:hint="eastAsia"/>
        </w:rPr>
        <w:t>a-yanagi@oita-ri.</w:t>
      </w:r>
      <w:r w:rsidRPr="009D019E">
        <w:rPr>
          <w:rFonts w:ascii="HG丸ｺﾞｼｯｸM-PRO" w:eastAsia="HG丸ｺﾞｼｯｸM-PRO" w:hAnsi="ＭＳ 明朝" w:hint="eastAsia"/>
        </w:rPr>
        <w:t>jp</w:t>
      </w:r>
    </w:p>
    <w:p w:rsidR="0044478C" w:rsidRPr="00B23B15" w:rsidRDefault="0044478C" w:rsidP="007520CB">
      <w:pPr>
        <w:tabs>
          <w:tab w:val="left" w:pos="1065"/>
          <w:tab w:val="left" w:pos="1722"/>
        </w:tabs>
        <w:spacing w:beforeLines="20" w:before="72" w:line="340" w:lineRule="exact"/>
        <w:rPr>
          <w:rFonts w:ascii="ＭＳ ゴシック" w:eastAsia="HG丸ｺﾞｼｯｸM-PRO" w:hAnsi="ＭＳ ゴシック"/>
        </w:rPr>
      </w:pPr>
      <w:r>
        <w:rPr>
          <w:rFonts w:ascii="ＭＳ ゴシック" w:eastAsia="HG丸ｺﾞｼｯｸM-PRO" w:hAnsi="ＭＳ ゴシック" w:hint="eastAsia"/>
        </w:rPr>
        <w:t>その他</w:t>
      </w:r>
      <w:r>
        <w:rPr>
          <w:rFonts w:ascii="ＭＳ ゴシック" w:eastAsia="HG丸ｺﾞｼｯｸM-PRO" w:hAnsi="ＭＳ ゴシック" w:hint="eastAsia"/>
        </w:rPr>
        <w:tab/>
      </w:r>
      <w:r>
        <w:rPr>
          <w:rFonts w:ascii="ＭＳ ゴシック" w:eastAsia="HG丸ｺﾞｼｯｸM-PRO" w:hAnsi="ＭＳ ゴシック" w:hint="eastAsia"/>
        </w:rPr>
        <w:tab/>
      </w:r>
      <w:r w:rsidR="00B23B15">
        <w:rPr>
          <w:rFonts w:ascii="ＭＳ ゴシック" w:eastAsia="HG丸ｺﾞｼｯｸM-PRO" w:hAnsi="ＭＳ ゴシック" w:hint="eastAsia"/>
        </w:rPr>
        <w:t>新型コロナの状況によっては開催を延期あるいは中止する場合がございます。</w:t>
      </w:r>
    </w:p>
    <w:p w:rsidR="00A847E4" w:rsidRPr="00F703ED" w:rsidRDefault="00401DDF" w:rsidP="007520CB">
      <w:pPr>
        <w:pStyle w:val="af"/>
        <w:numPr>
          <w:ilvl w:val="0"/>
          <w:numId w:val="17"/>
        </w:numPr>
        <w:tabs>
          <w:tab w:val="left" w:pos="1065"/>
          <w:tab w:val="left" w:pos="2145"/>
        </w:tabs>
        <w:spacing w:beforeLines="20" w:before="72" w:line="34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新型コロナウィルス感染拡大防止</w:t>
      </w:r>
      <w:r w:rsidR="00AB4C06" w:rsidRPr="00F703ED">
        <w:rPr>
          <w:rFonts w:ascii="ＭＳ ゴシック" w:eastAsia="HG丸ｺﾞｼｯｸM-PRO" w:hAnsi="ＭＳ ゴシック" w:hint="eastAsia"/>
        </w:rPr>
        <w:t>のために、以下の対策を行い</w:t>
      </w:r>
      <w:r w:rsidR="00A847E4" w:rsidRPr="00F703ED">
        <w:rPr>
          <w:rFonts w:ascii="ＭＳ ゴシック" w:eastAsia="HG丸ｺﾞｼｯｸM-PRO" w:hAnsi="ＭＳ ゴシック" w:hint="eastAsia"/>
        </w:rPr>
        <w:t>開催します。</w:t>
      </w:r>
    </w:p>
    <w:p w:rsidR="00AE294C" w:rsidRPr="00AE294C" w:rsidRDefault="00A847E4" w:rsidP="007520CB">
      <w:pPr>
        <w:pStyle w:val="af"/>
        <w:tabs>
          <w:tab w:val="left" w:pos="1065"/>
        </w:tabs>
        <w:spacing w:line="34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①</w:t>
      </w:r>
      <w:r w:rsidR="00740FFC">
        <w:rPr>
          <w:rFonts w:ascii="ＭＳ ゴシック" w:eastAsia="HG丸ｺﾞｼｯｸM-PRO" w:hAnsi="ＭＳ ゴシック" w:hint="eastAsia"/>
        </w:rPr>
        <w:t>席の間隔をできるだけあけて受講できる体制にします。</w:t>
      </w:r>
    </w:p>
    <w:p w:rsidR="00A847E4" w:rsidRPr="00F703ED" w:rsidRDefault="00AB4C06" w:rsidP="007520CB">
      <w:pPr>
        <w:pStyle w:val="af"/>
        <w:tabs>
          <w:tab w:val="left" w:pos="1065"/>
        </w:tabs>
        <w:spacing w:line="34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②</w:t>
      </w:r>
      <w:r w:rsidR="00A847E4" w:rsidRPr="00F703ED">
        <w:rPr>
          <w:rFonts w:ascii="ＭＳ ゴシック" w:eastAsia="HG丸ｺﾞｼｯｸM-PRO" w:hAnsi="ＭＳ ゴシック" w:hint="eastAsia"/>
        </w:rPr>
        <w:t>会場の換気</w:t>
      </w:r>
    </w:p>
    <w:p w:rsidR="00A847E4" w:rsidRPr="00F703ED" w:rsidRDefault="00AB4C06" w:rsidP="007520CB">
      <w:pPr>
        <w:pStyle w:val="af"/>
        <w:tabs>
          <w:tab w:val="left" w:pos="1065"/>
        </w:tabs>
        <w:spacing w:line="34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③アルコール消毒液の設置</w:t>
      </w:r>
    </w:p>
    <w:p w:rsidR="00DD0448" w:rsidRDefault="00AB4C06" w:rsidP="007520CB">
      <w:pPr>
        <w:pStyle w:val="af"/>
        <w:numPr>
          <w:ilvl w:val="0"/>
          <w:numId w:val="17"/>
        </w:numPr>
        <w:tabs>
          <w:tab w:val="left" w:pos="1065"/>
        </w:tabs>
        <w:spacing w:line="34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受講者の皆さまにおかれましては、手洗い、咳エチケット、マスクの着用、うがいの励行、</w:t>
      </w:r>
      <w:r w:rsidR="00850E17" w:rsidRPr="00F703ED">
        <w:rPr>
          <w:rFonts w:ascii="ＭＳ ゴシック" w:eastAsia="HG丸ｺﾞｼｯｸM-PRO" w:hAnsi="ＭＳ ゴシック" w:hint="eastAsia"/>
        </w:rPr>
        <w:t>ご</w:t>
      </w:r>
      <w:r w:rsidRPr="00F703ED">
        <w:rPr>
          <w:rFonts w:ascii="ＭＳ ゴシック" w:eastAsia="HG丸ｺﾞｼｯｸM-PRO" w:hAnsi="ＭＳ ゴシック" w:hint="eastAsia"/>
        </w:rPr>
        <w:t>来場前の検温などの感染症予防対策へのご協力をお願い</w:t>
      </w:r>
      <w:r w:rsidR="00505A31">
        <w:rPr>
          <w:rFonts w:ascii="ＭＳ ゴシック" w:eastAsia="HG丸ｺﾞｼｯｸM-PRO" w:hAnsi="ＭＳ ゴシック" w:hint="eastAsia"/>
        </w:rPr>
        <w:t>いた</w:t>
      </w:r>
      <w:r w:rsidRPr="00F703ED">
        <w:rPr>
          <w:rFonts w:ascii="ＭＳ ゴシック" w:eastAsia="HG丸ｺﾞｼｯｸM-PRO" w:hAnsi="ＭＳ ゴシック" w:hint="eastAsia"/>
        </w:rPr>
        <w:t>します。</w:t>
      </w:r>
    </w:p>
    <w:p w:rsidR="00AE294C" w:rsidRDefault="00F703ED" w:rsidP="007520CB">
      <w:pPr>
        <w:pStyle w:val="af"/>
        <w:tabs>
          <w:tab w:val="left" w:pos="1065"/>
        </w:tabs>
        <w:spacing w:line="34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なお、体調不良の方は参加をお控えください。</w:t>
      </w:r>
    </w:p>
    <w:p w:rsidR="0044478C" w:rsidRPr="0044478C" w:rsidRDefault="002D128A" w:rsidP="00E73958">
      <w:pPr>
        <w:spacing w:line="320" w:lineRule="exact"/>
        <w:rPr>
          <w:rFonts w:ascii="HG丸ｺﾞｼｯｸM-PRO" w:eastAsia="HG丸ｺﾞｼｯｸM-PRO" w:hAnsi="HG丸ｺﾞｼｯｸM-PRO"/>
          <w:sz w:val="24"/>
          <w:szCs w:val="24"/>
        </w:rPr>
      </w:pPr>
      <w:r>
        <w:rPr>
          <w:rFonts w:ascii="ＭＳ ゴシック" w:eastAsia="HG丸ｺﾞｼｯｸM-PRO" w:hAnsi="ＭＳ ゴシック"/>
        </w:rPr>
        <w:br w:type="page"/>
      </w:r>
      <w:r w:rsidR="0044478C" w:rsidRPr="0044478C">
        <w:rPr>
          <w:rFonts w:ascii="HG丸ｺﾞｼｯｸM-PRO" w:eastAsia="HG丸ｺﾞｼｯｸM-PRO" w:hAnsi="HG丸ｺﾞｼｯｸM-PRO" w:hint="eastAsia"/>
          <w:sz w:val="24"/>
          <w:szCs w:val="24"/>
        </w:rPr>
        <w:lastRenderedPageBreak/>
        <w:t>大分県産業科学技術センター</w:t>
      </w:r>
    </w:p>
    <w:p w:rsidR="0044478C" w:rsidRPr="0044478C" w:rsidRDefault="0044478C" w:rsidP="004447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工業化学</w:t>
      </w:r>
      <w:r w:rsidRPr="0044478C">
        <w:rPr>
          <w:rFonts w:ascii="HG丸ｺﾞｼｯｸM-PRO" w:eastAsia="HG丸ｺﾞｼｯｸM-PRO" w:hAnsi="HG丸ｺﾞｼｯｸM-PRO" w:hint="eastAsia"/>
          <w:sz w:val="24"/>
          <w:szCs w:val="24"/>
        </w:rPr>
        <w:t xml:space="preserve">担当　　</w:t>
      </w:r>
      <w:r>
        <w:rPr>
          <w:rFonts w:ascii="HG丸ｺﾞｼｯｸM-PRO" w:eastAsia="HG丸ｺﾞｼｯｸM-PRO" w:hAnsi="HG丸ｺﾞｼｯｸM-PRO" w:hint="eastAsia"/>
          <w:sz w:val="24"/>
          <w:szCs w:val="24"/>
        </w:rPr>
        <w:t>柳</w:t>
      </w:r>
      <w:r w:rsidRPr="0044478C">
        <w:rPr>
          <w:rFonts w:ascii="HG丸ｺﾞｼｯｸM-PRO" w:eastAsia="HG丸ｺﾞｼｯｸM-PRO" w:hAnsi="HG丸ｺﾞｼｯｸM-PRO" w:hint="eastAsia"/>
          <w:sz w:val="24"/>
          <w:szCs w:val="24"/>
        </w:rPr>
        <w:t xml:space="preserve">　　行</w:t>
      </w:r>
    </w:p>
    <w:p w:rsidR="0044478C" w:rsidRPr="0044478C" w:rsidRDefault="0044478C" w:rsidP="0044478C">
      <w:pPr>
        <w:rPr>
          <w:rFonts w:ascii="HG丸ｺﾞｼｯｸM-PRO" w:eastAsia="HG丸ｺﾞｼｯｸM-PRO" w:hAnsi="HG丸ｺﾞｼｯｸM-PRO"/>
          <w:sz w:val="24"/>
          <w:szCs w:val="24"/>
        </w:rPr>
      </w:pPr>
    </w:p>
    <w:p w:rsidR="0044478C" w:rsidRPr="0044478C" w:rsidRDefault="006A7CDD" w:rsidP="0044478C">
      <w:pPr>
        <w:jc w:val="center"/>
        <w:rPr>
          <w:rFonts w:ascii="HG丸ｺﾞｼｯｸM-PRO" w:eastAsia="HG丸ｺﾞｼｯｸM-PRO" w:hAnsi="HG丸ｺﾞｼｯｸM-PRO"/>
          <w:sz w:val="32"/>
          <w:szCs w:val="32"/>
        </w:rPr>
      </w:pPr>
      <w:r w:rsidRPr="006A7CDD">
        <w:rPr>
          <w:rFonts w:ascii="ＭＳ ゴシック" w:eastAsia="HG丸ｺﾞｼｯｸM-PRO" w:hAnsi="ＭＳ ゴシック" w:hint="eastAsia"/>
          <w:noProof/>
          <w:sz w:val="32"/>
          <w:szCs w:val="32"/>
        </w:rPr>
        <w:t>セルロースファイバーの用途展開事例紹介セミナー</w:t>
      </w:r>
      <w:r w:rsidR="0044478C" w:rsidRPr="0044478C">
        <w:rPr>
          <w:rFonts w:ascii="HG丸ｺﾞｼｯｸM-PRO" w:eastAsia="HG丸ｺﾞｼｯｸM-PRO" w:hAnsi="HG丸ｺﾞｼｯｸM-PRO" w:hint="eastAsia"/>
          <w:sz w:val="32"/>
          <w:szCs w:val="32"/>
        </w:rPr>
        <w:t xml:space="preserve">　申込書</w:t>
      </w:r>
    </w:p>
    <w:p w:rsidR="0044478C" w:rsidRPr="0044478C" w:rsidRDefault="0044478C" w:rsidP="0044478C">
      <w:pPr>
        <w:jc w:val="center"/>
        <w:rPr>
          <w:rFonts w:ascii="HG丸ｺﾞｼｯｸM-PRO" w:eastAsia="HG丸ｺﾞｼｯｸM-PRO" w:hAnsi="HG丸ｺﾞｼｯｸM-PRO"/>
          <w:sz w:val="24"/>
          <w:szCs w:val="24"/>
        </w:rPr>
      </w:pPr>
      <w:r w:rsidRPr="0044478C">
        <w:rPr>
          <w:rFonts w:ascii="HG丸ｺﾞｼｯｸM-PRO" w:eastAsia="HG丸ｺﾞｼｯｸM-PRO" w:hAnsi="HG丸ｺﾞｼｯｸM-PRO" w:hint="eastAsia"/>
          <w:sz w:val="24"/>
          <w:szCs w:val="24"/>
        </w:rPr>
        <w:t>FAX：097-596-7110</w:t>
      </w:r>
      <w:r w:rsidRPr="0044478C">
        <w:rPr>
          <w:rFonts w:ascii="HG丸ｺﾞｼｯｸM-PRO" w:eastAsia="HG丸ｺﾞｼｯｸM-PRO" w:hAnsi="HG丸ｺﾞｼｯｸM-PRO" w:hint="eastAsia"/>
          <w:sz w:val="24"/>
          <w:szCs w:val="24"/>
        </w:rPr>
        <w:tab/>
      </w:r>
      <w:r w:rsidRPr="0044478C">
        <w:rPr>
          <w:rFonts w:ascii="HG丸ｺﾞｼｯｸM-PRO" w:eastAsia="HG丸ｺﾞｼｯｸM-PRO" w:hAnsi="HG丸ｺﾞｼｯｸM-PRO" w:hint="eastAsia"/>
          <w:sz w:val="24"/>
          <w:szCs w:val="24"/>
        </w:rPr>
        <w:tab/>
        <w:t>E-Mail：</w:t>
      </w:r>
      <w:r>
        <w:rPr>
          <w:rFonts w:ascii="HG丸ｺﾞｼｯｸM-PRO" w:eastAsia="HG丸ｺﾞｼｯｸM-PRO" w:hAnsi="HG丸ｺﾞｼｯｸM-PRO" w:hint="eastAsia"/>
          <w:sz w:val="24"/>
          <w:szCs w:val="24"/>
        </w:rPr>
        <w:t>a</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yanagi</w:t>
      </w:r>
      <w:r w:rsidRPr="0044478C">
        <w:rPr>
          <w:rFonts w:ascii="HG丸ｺﾞｼｯｸM-PRO" w:eastAsia="HG丸ｺﾞｼｯｸM-PRO" w:hAnsi="HG丸ｺﾞｼｯｸM-PRO"/>
          <w:sz w:val="24"/>
          <w:szCs w:val="24"/>
        </w:rPr>
        <w:t>@oita-ri.jp</w:t>
      </w:r>
    </w:p>
    <w:p w:rsidR="0044478C" w:rsidRPr="0044478C" w:rsidRDefault="0044478C" w:rsidP="0044478C">
      <w:pPr>
        <w:rPr>
          <w:rFonts w:ascii="HG丸ｺﾞｼｯｸM-PRO" w:eastAsia="HG丸ｺﾞｼｯｸM-PRO" w:hAnsi="HG丸ｺﾞｼｯｸM-PRO"/>
          <w:noProof/>
        </w:rPr>
      </w:pPr>
    </w:p>
    <w:tbl>
      <w:tblPr>
        <w:tblStyle w:val="ae"/>
        <w:tblW w:w="0" w:type="auto"/>
        <w:tblInd w:w="288" w:type="dxa"/>
        <w:tblLook w:val="04A0" w:firstRow="1" w:lastRow="0" w:firstColumn="1" w:lastColumn="0" w:noHBand="0" w:noVBand="1"/>
      </w:tblPr>
      <w:tblGrid>
        <w:gridCol w:w="565"/>
        <w:gridCol w:w="2252"/>
        <w:gridCol w:w="2428"/>
        <w:gridCol w:w="3060"/>
      </w:tblGrid>
      <w:tr w:rsidR="0044478C" w:rsidRPr="0044478C" w:rsidTr="00740FFC">
        <w:trPr>
          <w:trHeight w:val="720"/>
        </w:trPr>
        <w:tc>
          <w:tcPr>
            <w:tcW w:w="8305"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会社名(団体名)：　</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w:t>
            </w:r>
          </w:p>
        </w:tc>
      </w:tr>
      <w:tr w:rsidR="0044478C" w:rsidRPr="0044478C" w:rsidTr="00740FFC">
        <w:trPr>
          <w:trHeight w:val="720"/>
        </w:trPr>
        <w:tc>
          <w:tcPr>
            <w:tcW w:w="8305"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住所：〒</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TEL：</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FAX：</w:t>
            </w:r>
          </w:p>
        </w:tc>
      </w:tr>
      <w:tr w:rsidR="0044478C" w:rsidRPr="0044478C" w:rsidTr="00740FFC">
        <w:trPr>
          <w:trHeight w:val="499"/>
        </w:trPr>
        <w:tc>
          <w:tcPr>
            <w:tcW w:w="565"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No.</w:t>
            </w:r>
          </w:p>
        </w:tc>
        <w:tc>
          <w:tcPr>
            <w:tcW w:w="2252"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受講者氏名</w:t>
            </w:r>
          </w:p>
        </w:tc>
        <w:tc>
          <w:tcPr>
            <w:tcW w:w="2428"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部署・職名</w:t>
            </w:r>
          </w:p>
        </w:tc>
        <w:tc>
          <w:tcPr>
            <w:tcW w:w="3060"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連絡先(メール・電話番号)</w:t>
            </w:r>
          </w:p>
        </w:tc>
      </w:tr>
      <w:tr w:rsidR="0044478C" w:rsidRPr="0044478C" w:rsidTr="00740FFC">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1</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740FFC">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2</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740FFC">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3</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bl>
    <w:p w:rsidR="003F0337" w:rsidRPr="0044478C" w:rsidRDefault="003F0337" w:rsidP="0044478C">
      <w:pPr>
        <w:tabs>
          <w:tab w:val="left" w:pos="1065"/>
          <w:tab w:val="left" w:pos="1722"/>
        </w:tabs>
        <w:spacing w:line="300" w:lineRule="exact"/>
        <w:rPr>
          <w:rFonts w:ascii="HG丸ｺﾞｼｯｸM-PRO" w:eastAsia="HG丸ｺﾞｼｯｸM-PRO" w:hAnsi="HG丸ｺﾞｼｯｸM-PRO"/>
          <w:szCs w:val="21"/>
        </w:rPr>
      </w:pPr>
    </w:p>
    <w:sectPr w:rsidR="003F0337" w:rsidRPr="0044478C" w:rsidSect="00B23B15">
      <w:pgSz w:w="11906" w:h="16838" w:code="9"/>
      <w:pgMar w:top="1021" w:right="1134"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38D" w:rsidRDefault="00DF638D" w:rsidP="008356AE">
      <w:r>
        <w:separator/>
      </w:r>
    </w:p>
  </w:endnote>
  <w:endnote w:type="continuationSeparator" w:id="0">
    <w:p w:rsidR="00DF638D" w:rsidRDefault="00DF638D" w:rsidP="008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38D" w:rsidRDefault="00DF638D" w:rsidP="008356AE">
      <w:r>
        <w:separator/>
      </w:r>
    </w:p>
  </w:footnote>
  <w:footnote w:type="continuationSeparator" w:id="0">
    <w:p w:rsidR="00DF638D" w:rsidRDefault="00DF638D" w:rsidP="008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94F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2CE626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600460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51693A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7B6DB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CAA00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1219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CDDF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AA3A4E"/>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722468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F5149"/>
    <w:multiLevelType w:val="hybridMultilevel"/>
    <w:tmpl w:val="84982F9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F752ED"/>
    <w:multiLevelType w:val="singleLevel"/>
    <w:tmpl w:val="1E169BAA"/>
    <w:lvl w:ilvl="0">
      <w:numFmt w:val="bullet"/>
      <w:lvlText w:val="＊"/>
      <w:lvlJc w:val="left"/>
      <w:pPr>
        <w:tabs>
          <w:tab w:val="num" w:pos="2700"/>
        </w:tabs>
        <w:ind w:left="2700" w:hanging="165"/>
      </w:pPr>
      <w:rPr>
        <w:rFonts w:ascii="ＭＳ Ｐゴシック" w:eastAsia="ＭＳ Ｐゴシック" w:hAnsi="Century" w:hint="eastAsia"/>
      </w:rPr>
    </w:lvl>
  </w:abstractNum>
  <w:abstractNum w:abstractNumId="12" w15:restartNumberingAfterBreak="0">
    <w:nsid w:val="64183960"/>
    <w:multiLevelType w:val="singleLevel"/>
    <w:tmpl w:val="9CAE48EC"/>
    <w:lvl w:ilvl="0">
      <w:start w:val="1"/>
      <w:numFmt w:val="decimalFullWidth"/>
      <w:lvlText w:val="%1．"/>
      <w:lvlJc w:val="left"/>
      <w:pPr>
        <w:tabs>
          <w:tab w:val="num" w:pos="668"/>
        </w:tabs>
        <w:ind w:left="668" w:hanging="390"/>
      </w:pPr>
      <w:rPr>
        <w:rFonts w:hint="eastAsia"/>
      </w:rPr>
    </w:lvl>
  </w:abstractNum>
  <w:abstractNum w:abstractNumId="13" w15:restartNumberingAfterBreak="0">
    <w:nsid w:val="687815FD"/>
    <w:multiLevelType w:val="hybridMultilevel"/>
    <w:tmpl w:val="DC228DA4"/>
    <w:lvl w:ilvl="0" w:tplc="EF2AA8B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BB347F"/>
    <w:multiLevelType w:val="singleLevel"/>
    <w:tmpl w:val="5F1A0772"/>
    <w:lvl w:ilvl="0">
      <w:numFmt w:val="bullet"/>
      <w:lvlText w:val="＊"/>
      <w:lvlJc w:val="left"/>
      <w:pPr>
        <w:tabs>
          <w:tab w:val="num" w:pos="863"/>
        </w:tabs>
        <w:ind w:left="863" w:hanging="195"/>
      </w:pPr>
      <w:rPr>
        <w:rFonts w:ascii="ＭＳ 明朝" w:eastAsia="ＭＳ 明朝" w:hAnsi="Century" w:hint="eastAsia"/>
      </w:rPr>
    </w:lvl>
  </w:abstractNum>
  <w:abstractNum w:abstractNumId="15" w15:restartNumberingAfterBreak="0">
    <w:nsid w:val="73124005"/>
    <w:multiLevelType w:val="singleLevel"/>
    <w:tmpl w:val="84984F28"/>
    <w:lvl w:ilvl="0">
      <w:start w:val="1"/>
      <w:numFmt w:val="decimalFullWidth"/>
      <w:lvlText w:val="%1．"/>
      <w:lvlJc w:val="left"/>
      <w:pPr>
        <w:tabs>
          <w:tab w:val="num" w:pos="758"/>
        </w:tabs>
        <w:ind w:left="758" w:hanging="480"/>
      </w:pPr>
      <w:rPr>
        <w:rFonts w:hint="eastAsia"/>
      </w:rPr>
    </w:lvl>
  </w:abstractNum>
  <w:abstractNum w:abstractNumId="16" w15:restartNumberingAfterBreak="0">
    <w:nsid w:val="731D63B9"/>
    <w:multiLevelType w:val="hybridMultilevel"/>
    <w:tmpl w:val="5538A706"/>
    <w:lvl w:ilvl="0" w:tplc="E48A19C8">
      <w:start w:val="2"/>
      <w:numFmt w:val="japaneseCounting"/>
      <w:lvlText w:val="第%1部"/>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057"/>
    <w:rsid w:val="00051715"/>
    <w:rsid w:val="000572E1"/>
    <w:rsid w:val="0006510C"/>
    <w:rsid w:val="00073360"/>
    <w:rsid w:val="000770BA"/>
    <w:rsid w:val="00082E29"/>
    <w:rsid w:val="000839FF"/>
    <w:rsid w:val="000D70A0"/>
    <w:rsid w:val="000E6B42"/>
    <w:rsid w:val="00100B09"/>
    <w:rsid w:val="001262D5"/>
    <w:rsid w:val="0013367A"/>
    <w:rsid w:val="00163996"/>
    <w:rsid w:val="00190F59"/>
    <w:rsid w:val="00192C08"/>
    <w:rsid w:val="001A2C06"/>
    <w:rsid w:val="001A7E58"/>
    <w:rsid w:val="001C1553"/>
    <w:rsid w:val="001C238A"/>
    <w:rsid w:val="001C37B0"/>
    <w:rsid w:val="001D651C"/>
    <w:rsid w:val="001E5B61"/>
    <w:rsid w:val="001F28EB"/>
    <w:rsid w:val="00221326"/>
    <w:rsid w:val="002403F1"/>
    <w:rsid w:val="002A1140"/>
    <w:rsid w:val="002C147A"/>
    <w:rsid w:val="002D128A"/>
    <w:rsid w:val="003057DA"/>
    <w:rsid w:val="00334AA4"/>
    <w:rsid w:val="0034205E"/>
    <w:rsid w:val="0037660F"/>
    <w:rsid w:val="00376861"/>
    <w:rsid w:val="00380FC2"/>
    <w:rsid w:val="00382DF3"/>
    <w:rsid w:val="003A41B1"/>
    <w:rsid w:val="003B4751"/>
    <w:rsid w:val="003C3A08"/>
    <w:rsid w:val="003F0337"/>
    <w:rsid w:val="00401DDF"/>
    <w:rsid w:val="0043252D"/>
    <w:rsid w:val="00436F46"/>
    <w:rsid w:val="00437EF0"/>
    <w:rsid w:val="00443D21"/>
    <w:rsid w:val="0044478C"/>
    <w:rsid w:val="0045579B"/>
    <w:rsid w:val="00463B23"/>
    <w:rsid w:val="004974DB"/>
    <w:rsid w:val="004D2676"/>
    <w:rsid w:val="00505A31"/>
    <w:rsid w:val="00522A83"/>
    <w:rsid w:val="00583046"/>
    <w:rsid w:val="005B0827"/>
    <w:rsid w:val="005C0336"/>
    <w:rsid w:val="005C48BE"/>
    <w:rsid w:val="005D5EFB"/>
    <w:rsid w:val="005F6CDB"/>
    <w:rsid w:val="00602E1A"/>
    <w:rsid w:val="00633E4A"/>
    <w:rsid w:val="006A0083"/>
    <w:rsid w:val="006A7CDD"/>
    <w:rsid w:val="006C37E6"/>
    <w:rsid w:val="006E2BC3"/>
    <w:rsid w:val="0071466A"/>
    <w:rsid w:val="00740FFC"/>
    <w:rsid w:val="007520CB"/>
    <w:rsid w:val="0078048D"/>
    <w:rsid w:val="007871B9"/>
    <w:rsid w:val="007B6C41"/>
    <w:rsid w:val="007C4C2E"/>
    <w:rsid w:val="007E1FDB"/>
    <w:rsid w:val="007E3E45"/>
    <w:rsid w:val="0082630B"/>
    <w:rsid w:val="008345A4"/>
    <w:rsid w:val="008356AE"/>
    <w:rsid w:val="00836468"/>
    <w:rsid w:val="00850E17"/>
    <w:rsid w:val="00851FB2"/>
    <w:rsid w:val="008534FA"/>
    <w:rsid w:val="00870679"/>
    <w:rsid w:val="0089027F"/>
    <w:rsid w:val="008A55E6"/>
    <w:rsid w:val="008C256B"/>
    <w:rsid w:val="008C5697"/>
    <w:rsid w:val="008F1ECC"/>
    <w:rsid w:val="008F2207"/>
    <w:rsid w:val="008F2330"/>
    <w:rsid w:val="008F725A"/>
    <w:rsid w:val="009036FE"/>
    <w:rsid w:val="009102EE"/>
    <w:rsid w:val="00914F8E"/>
    <w:rsid w:val="00953F48"/>
    <w:rsid w:val="00977477"/>
    <w:rsid w:val="00993D0E"/>
    <w:rsid w:val="009A55CD"/>
    <w:rsid w:val="009B6915"/>
    <w:rsid w:val="009D161B"/>
    <w:rsid w:val="009D741D"/>
    <w:rsid w:val="00A025F8"/>
    <w:rsid w:val="00A05EE4"/>
    <w:rsid w:val="00A220BB"/>
    <w:rsid w:val="00A22B85"/>
    <w:rsid w:val="00A479A3"/>
    <w:rsid w:val="00A7283C"/>
    <w:rsid w:val="00A847E4"/>
    <w:rsid w:val="00AA027F"/>
    <w:rsid w:val="00AB4C06"/>
    <w:rsid w:val="00AD31D3"/>
    <w:rsid w:val="00AE294C"/>
    <w:rsid w:val="00B16F5C"/>
    <w:rsid w:val="00B23B15"/>
    <w:rsid w:val="00B471C0"/>
    <w:rsid w:val="00BA3C16"/>
    <w:rsid w:val="00BC5D30"/>
    <w:rsid w:val="00BE0D5C"/>
    <w:rsid w:val="00BF0506"/>
    <w:rsid w:val="00BF0E1A"/>
    <w:rsid w:val="00C20454"/>
    <w:rsid w:val="00C20B93"/>
    <w:rsid w:val="00C72C08"/>
    <w:rsid w:val="00CC6FF5"/>
    <w:rsid w:val="00CD15B0"/>
    <w:rsid w:val="00CD229F"/>
    <w:rsid w:val="00CE589F"/>
    <w:rsid w:val="00CF3B04"/>
    <w:rsid w:val="00D03D4E"/>
    <w:rsid w:val="00D113E5"/>
    <w:rsid w:val="00D16897"/>
    <w:rsid w:val="00D21CC4"/>
    <w:rsid w:val="00D23F0F"/>
    <w:rsid w:val="00D24785"/>
    <w:rsid w:val="00D3116D"/>
    <w:rsid w:val="00D50773"/>
    <w:rsid w:val="00D56FDC"/>
    <w:rsid w:val="00D7237A"/>
    <w:rsid w:val="00D95883"/>
    <w:rsid w:val="00DD0448"/>
    <w:rsid w:val="00DD609A"/>
    <w:rsid w:val="00DE3C87"/>
    <w:rsid w:val="00DF638D"/>
    <w:rsid w:val="00E26C03"/>
    <w:rsid w:val="00E54B9A"/>
    <w:rsid w:val="00E55A53"/>
    <w:rsid w:val="00E579AB"/>
    <w:rsid w:val="00E72DE1"/>
    <w:rsid w:val="00E73958"/>
    <w:rsid w:val="00E755F8"/>
    <w:rsid w:val="00E816F8"/>
    <w:rsid w:val="00EB2922"/>
    <w:rsid w:val="00EE19B1"/>
    <w:rsid w:val="00F00057"/>
    <w:rsid w:val="00F123D5"/>
    <w:rsid w:val="00F42493"/>
    <w:rsid w:val="00F64CB2"/>
    <w:rsid w:val="00F66458"/>
    <w:rsid w:val="00F703ED"/>
    <w:rsid w:val="00F729C8"/>
    <w:rsid w:val="00FA2B95"/>
    <w:rsid w:val="00FB48E7"/>
    <w:rsid w:val="00FD2372"/>
    <w:rsid w:val="00FE2BB1"/>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12908"/>
  <w15:docId w15:val="{BE572251-1965-4662-A7E7-879DE78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大見出し"/>
    <w:basedOn w:val="a"/>
    <w:pPr>
      <w:keepNext/>
      <w:keepLines/>
      <w:widowControl/>
      <w:adjustRightInd w:val="0"/>
      <w:spacing w:before="400" w:after="120" w:line="240" w:lineRule="atLeast"/>
      <w:ind w:left="-840"/>
      <w:jc w:val="left"/>
      <w:textAlignment w:val="baseline"/>
    </w:pPr>
    <w:rPr>
      <w:rFonts w:ascii="Arial" w:eastAsia="ＭＳ ゴシック" w:hAnsi="Arial"/>
      <w:b/>
      <w:spacing w:val="-140"/>
      <w:kern w:val="28"/>
      <w:sz w:val="112"/>
    </w:rPr>
  </w:style>
  <w:style w:type="character" w:customStyle="1" w:styleId="1">
    <w:name w:val="強調斜体1"/>
    <w:rPr>
      <w:rFonts w:ascii="Arial" w:eastAsia="ＭＳ ゴシック" w:hAnsi="Arial"/>
      <w:noProof w:val="0"/>
      <w:sz w:val="18"/>
      <w:lang w:val="en-US"/>
    </w:rPr>
  </w:style>
  <w:style w:type="paragraph" w:styleId="a5">
    <w:name w:val="Message Header"/>
    <w:basedOn w:val="a6"/>
    <w:pPr>
      <w:keepLines/>
      <w:widowControl/>
      <w:tabs>
        <w:tab w:val="left" w:pos="720"/>
        <w:tab w:val="left" w:pos="4320"/>
        <w:tab w:val="left" w:pos="5040"/>
        <w:tab w:val="right" w:pos="8640"/>
      </w:tabs>
      <w:adjustRightInd w:val="0"/>
      <w:spacing w:after="40" w:line="440" w:lineRule="atLeast"/>
      <w:ind w:left="720" w:hanging="720"/>
      <w:jc w:val="left"/>
      <w:textAlignment w:val="baseline"/>
    </w:pPr>
    <w:rPr>
      <w:rFonts w:ascii="Arial" w:eastAsia="ＭＳ ゴシック" w:hAnsi="Arial"/>
      <w:spacing w:val="-5"/>
      <w:kern w:val="20"/>
      <w:sz w:val="20"/>
    </w:rPr>
  </w:style>
  <w:style w:type="paragraph" w:customStyle="1" w:styleId="a7">
    <w:name w:val="ﾒｯｾｰｼﾞ見出し(開始)"/>
    <w:basedOn w:val="a5"/>
    <w:next w:val="a5"/>
  </w:style>
  <w:style w:type="character" w:customStyle="1" w:styleId="a8">
    <w:name w:val="ﾒｯｾｰｼﾞ見出しﾗﾍﾞﾙ"/>
    <w:rPr>
      <w:noProof w:val="0"/>
      <w:spacing w:val="-10"/>
      <w:sz w:val="18"/>
      <w:lang w:val="en-US"/>
    </w:rPr>
  </w:style>
  <w:style w:type="paragraph" w:customStyle="1" w:styleId="a9">
    <w:name w:val="ﾒｯｾｰｼﾞ見出し(終了)"/>
    <w:basedOn w:val="a5"/>
    <w:next w:val="a6"/>
    <w:pPr>
      <w:pBdr>
        <w:bottom w:val="single" w:sz="6" w:space="19" w:color="auto"/>
        <w:between w:val="single" w:sz="6" w:space="19" w:color="auto"/>
      </w:pBdr>
      <w:tabs>
        <w:tab w:val="left" w:pos="1267"/>
        <w:tab w:val="left" w:pos="2938"/>
      </w:tabs>
      <w:spacing w:before="120" w:after="120"/>
      <w:ind w:left="0" w:firstLine="0"/>
    </w:pPr>
  </w:style>
  <w:style w:type="paragraph" w:styleId="a6">
    <w:name w:val="Body Text"/>
    <w:basedOn w:val="a"/>
  </w:style>
  <w:style w:type="paragraph" w:styleId="aa">
    <w:name w:val="header"/>
    <w:basedOn w:val="a"/>
    <w:link w:val="ab"/>
    <w:rsid w:val="008356AE"/>
    <w:pPr>
      <w:tabs>
        <w:tab w:val="center" w:pos="4252"/>
        <w:tab w:val="right" w:pos="8504"/>
      </w:tabs>
      <w:snapToGrid w:val="0"/>
    </w:pPr>
  </w:style>
  <w:style w:type="character" w:customStyle="1" w:styleId="ab">
    <w:name w:val="ヘッダー (文字)"/>
    <w:basedOn w:val="a0"/>
    <w:link w:val="aa"/>
    <w:rsid w:val="008356AE"/>
    <w:rPr>
      <w:kern w:val="2"/>
      <w:sz w:val="21"/>
    </w:rPr>
  </w:style>
  <w:style w:type="paragraph" w:styleId="ac">
    <w:name w:val="footer"/>
    <w:basedOn w:val="a"/>
    <w:link w:val="ad"/>
    <w:rsid w:val="008356AE"/>
    <w:pPr>
      <w:tabs>
        <w:tab w:val="center" w:pos="4252"/>
        <w:tab w:val="right" w:pos="8504"/>
      </w:tabs>
      <w:snapToGrid w:val="0"/>
    </w:pPr>
  </w:style>
  <w:style w:type="character" w:customStyle="1" w:styleId="ad">
    <w:name w:val="フッター (文字)"/>
    <w:basedOn w:val="a0"/>
    <w:link w:val="ac"/>
    <w:rsid w:val="008356AE"/>
    <w:rPr>
      <w:kern w:val="2"/>
      <w:sz w:val="21"/>
    </w:rPr>
  </w:style>
  <w:style w:type="table" w:styleId="ae">
    <w:name w:val="Table Grid"/>
    <w:basedOn w:val="a1"/>
    <w:uiPriority w:val="59"/>
    <w:rsid w:val="00444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1DDF"/>
    <w:pPr>
      <w:ind w:leftChars="400" w:left="840"/>
    </w:pPr>
  </w:style>
  <w:style w:type="character" w:styleId="af0">
    <w:name w:val="Unresolved Mention"/>
    <w:basedOn w:val="a0"/>
    <w:uiPriority w:val="99"/>
    <w:semiHidden/>
    <w:unhideWhenUsed/>
    <w:rsid w:val="00CF3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nocellulose.biz/" TargetMode="External"/><Relationship Id="rId3" Type="http://schemas.openxmlformats.org/officeDocument/2006/relationships/settings" Target="settings.xml"/><Relationship Id="rId7" Type="http://schemas.openxmlformats.org/officeDocument/2006/relationships/hyperlink" Target="https://nanocellulos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混練性・押出性試験装置 技術研修について</vt:lpstr>
      <vt:lpstr>混練性・押出性試験装置 技術研修について</vt:lpstr>
    </vt:vector>
  </TitlesOfParts>
  <Company>大分県産業科学技術センター</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混練性・押出性試験装置 技術研修について</dc:title>
  <dc:creator>柳　明洋</dc:creator>
  <cp:lastModifiedBy> </cp:lastModifiedBy>
  <cp:revision>33</cp:revision>
  <cp:lastPrinted>2022-08-16T01:51:00Z</cp:lastPrinted>
  <dcterms:created xsi:type="dcterms:W3CDTF">2020-08-31T04:42:00Z</dcterms:created>
  <dcterms:modified xsi:type="dcterms:W3CDTF">2022-08-16T02:18:00Z</dcterms:modified>
</cp:coreProperties>
</file>